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48F3" w14:textId="77777777" w:rsidR="00A57C20" w:rsidRDefault="009337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noProof/>
        </w:rPr>
        <w:drawing>
          <wp:inline distT="0" distB="0" distL="0" distR="0" wp14:anchorId="44C99D2B" wp14:editId="059F451B">
            <wp:extent cx="3699510" cy="866775"/>
            <wp:effectExtent l="0" t="0" r="0" b="0"/>
            <wp:docPr id="1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E6C6B" w14:textId="77777777" w:rsidR="00A57C20" w:rsidRDefault="00A57C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65120C0D" w14:textId="77777777" w:rsidR="00A57C20" w:rsidRDefault="009337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A2ABF0D" wp14:editId="64F02FEF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772150" cy="0"/>
                <wp:effectExtent l="635" t="3810" r="0" b="3810"/>
                <wp:wrapNone/>
                <wp:docPr id="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2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D92A7" id="Přímá spojnice 1" o:spid="_x0000_s1026" style="position:absolute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" from="403.3pt,12pt" to="85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" o:allowincell="f" strokeweight=".5pt">
                <v:stroke joinstyle="miter"/>
                <w10:wrap anchorx="margin"/>
              </v:line>
            </w:pict>
          </mc:Fallback>
        </mc:AlternateContent>
      </w:r>
    </w:p>
    <w:p w14:paraId="00653DFF" w14:textId="77777777" w:rsidR="00A57C20" w:rsidRDefault="00A57C2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470808FF" w14:textId="77777777" w:rsidR="00A57C20" w:rsidRPr="00157D68" w:rsidRDefault="0093376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57D68">
        <w:rPr>
          <w:rFonts w:ascii="Times New Roman" w:hAnsi="Times New Roman" w:cs="Times New Roman"/>
          <w:sz w:val="36"/>
          <w:szCs w:val="36"/>
        </w:rPr>
        <w:t>TISKOVÁ ZPRÁVA:</w:t>
      </w:r>
    </w:p>
    <w:p w14:paraId="1A4E02AC" w14:textId="77777777" w:rsidR="00A57C20" w:rsidRPr="00157D68" w:rsidRDefault="0093376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7D68">
        <w:rPr>
          <w:rFonts w:ascii="Times New Roman" w:hAnsi="Times New Roman" w:cs="Times New Roman"/>
          <w:b/>
          <w:sz w:val="36"/>
          <w:szCs w:val="36"/>
        </w:rPr>
        <w:t>Pokračují rozsáhlé opravy poutního areálu v Římově</w:t>
      </w:r>
    </w:p>
    <w:p w14:paraId="448E2A33" w14:textId="77777777" w:rsidR="00DC047C" w:rsidRDefault="00DC047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DC92ECA" w14:textId="6AD69139" w:rsidR="00A57C20" w:rsidRPr="00DC047C" w:rsidRDefault="00DC047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047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Koncem února 2021 byla zahájena komplexní oprava známého poutního areálu v Římově.</w:t>
      </w:r>
      <w:r w:rsidRPr="00DC047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C047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Obnova poutního areálu v Římově bude stát celkem asi 100 mil. Kč. Z toho 95 % pokryje dotace Evropské unie z programu IROP. Celý projekt by měl být dokončen v září 2023.</w:t>
      </w:r>
    </w:p>
    <w:p w14:paraId="7AF620FD" w14:textId="77777777" w:rsidR="00DC047C" w:rsidRDefault="00DC047C">
      <w:pPr>
        <w:pStyle w:val="Normlnweb"/>
        <w:spacing w:beforeAutospacing="0" w:after="0" w:afterAutospacing="0"/>
        <w:jc w:val="both"/>
        <w:rPr>
          <w:b/>
          <w:bCs/>
          <w:color w:val="000000" w:themeColor="text1"/>
        </w:rPr>
      </w:pPr>
    </w:p>
    <w:p w14:paraId="594BADF0" w14:textId="24AAF19B" w:rsidR="00F52D45" w:rsidRPr="00157D68" w:rsidRDefault="00933762" w:rsidP="00DC047C">
      <w:pPr>
        <w:pStyle w:val="Normlnweb"/>
        <w:spacing w:beforeAutospacing="0" w:after="0" w:afterAutospacing="0"/>
        <w:jc w:val="both"/>
        <w:rPr>
          <w:color w:val="000000" w:themeColor="text1"/>
        </w:rPr>
      </w:pPr>
      <w:r w:rsidRPr="00157D68">
        <w:rPr>
          <w:b/>
          <w:bCs/>
          <w:color w:val="000000" w:themeColor="text1"/>
        </w:rPr>
        <w:t xml:space="preserve">České Budějovice, </w:t>
      </w:r>
      <w:r w:rsidR="00F00301" w:rsidRPr="00157D68">
        <w:rPr>
          <w:b/>
          <w:bCs/>
          <w:color w:val="000000" w:themeColor="text1"/>
        </w:rPr>
        <w:t>2</w:t>
      </w:r>
      <w:r w:rsidR="00DC047C">
        <w:rPr>
          <w:b/>
          <w:bCs/>
          <w:color w:val="000000" w:themeColor="text1"/>
        </w:rPr>
        <w:t>5</w:t>
      </w:r>
      <w:r w:rsidR="00F00301" w:rsidRPr="00157D68">
        <w:rPr>
          <w:b/>
          <w:bCs/>
          <w:color w:val="000000" w:themeColor="text1"/>
        </w:rPr>
        <w:t xml:space="preserve">. července </w:t>
      </w:r>
      <w:r w:rsidRPr="00157D68">
        <w:rPr>
          <w:b/>
          <w:bCs/>
          <w:color w:val="000000" w:themeColor="text1"/>
        </w:rPr>
        <w:t>2022</w:t>
      </w:r>
      <w:r w:rsidR="00F00301" w:rsidRPr="00157D68">
        <w:rPr>
          <w:b/>
          <w:bCs/>
          <w:color w:val="000000" w:themeColor="text1"/>
        </w:rPr>
        <w:t xml:space="preserve"> </w:t>
      </w:r>
      <w:r w:rsidRPr="00157D68">
        <w:rPr>
          <w:color w:val="000000" w:themeColor="text1"/>
        </w:rPr>
        <w:t xml:space="preserve">– Poutní místo Římov je naprosto specifickou památkou svého druhu v naší zemi. Není zasvěceno jen jednomu světci nebo jedinému tajemství, ale </w:t>
      </w:r>
      <w:r w:rsidRPr="00157D68">
        <w:rPr>
          <w:color w:val="000000" w:themeColor="text1"/>
        </w:rPr>
        <w:t xml:space="preserve">jeho obsah je trojitý. Zahrnuje </w:t>
      </w:r>
      <w:r w:rsidRPr="00157D68">
        <w:rPr>
          <w:b/>
          <w:bCs/>
          <w:color w:val="000000" w:themeColor="text1"/>
        </w:rPr>
        <w:t>přípravu spásy</w:t>
      </w:r>
      <w:r w:rsidRPr="00157D68">
        <w:rPr>
          <w:color w:val="000000" w:themeColor="text1"/>
        </w:rPr>
        <w:t xml:space="preserve">, vyjádřenou osobou Panny Marie, </w:t>
      </w:r>
      <w:r w:rsidRPr="00157D68">
        <w:rPr>
          <w:b/>
          <w:bCs/>
          <w:color w:val="000000" w:themeColor="text1"/>
        </w:rPr>
        <w:t>zadostiučinění</w:t>
      </w:r>
      <w:r w:rsidRPr="00157D68">
        <w:rPr>
          <w:color w:val="000000" w:themeColor="text1"/>
        </w:rPr>
        <w:t xml:space="preserve">, které ve své oběti na Kříži podal Ježíš Kristus nebeskému Otci, a nakonec </w:t>
      </w:r>
      <w:r w:rsidRPr="00157D68">
        <w:rPr>
          <w:b/>
          <w:bCs/>
          <w:color w:val="000000" w:themeColor="text1"/>
        </w:rPr>
        <w:t>vytvoření církve</w:t>
      </w:r>
      <w:r w:rsidRPr="00157D68">
        <w:rPr>
          <w:color w:val="000000" w:themeColor="text1"/>
        </w:rPr>
        <w:t xml:space="preserve"> symbolizované kostelem Seslání Ducha </w:t>
      </w:r>
      <w:proofErr w:type="gramStart"/>
      <w:r w:rsidRPr="00157D68">
        <w:rPr>
          <w:color w:val="000000" w:themeColor="text1"/>
        </w:rPr>
        <w:t>Svatého</w:t>
      </w:r>
      <w:proofErr w:type="gramEnd"/>
      <w:r w:rsidRPr="00157D68">
        <w:rPr>
          <w:color w:val="000000" w:themeColor="text1"/>
        </w:rPr>
        <w:t>.</w:t>
      </w:r>
    </w:p>
    <w:p w14:paraId="3DBA6C91" w14:textId="475CBF88" w:rsidR="00A57C20" w:rsidRPr="00157D68" w:rsidRDefault="009337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7D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Areál založený v roce 16</w:t>
      </w:r>
      <w:r w:rsidRPr="00157D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48 byl do dnešní podoby dostavěn v roce 1697. Již v době svého vzniku získal velikou popularitu a každoročně jej navštěvovalo 40–80 tisíc poutníků. Římov dodnes </w:t>
      </w:r>
      <w:proofErr w:type="gramStart"/>
      <w:r w:rsidRPr="00157D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patří</w:t>
      </w:r>
      <w:proofErr w:type="gramEnd"/>
      <w:r w:rsidRPr="00157D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mezi nejvýznamnější poutní místa v jižních Čechách. Areál je památkově chráněný od roku 1</w:t>
      </w:r>
      <w:r w:rsidRPr="00157D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958 a v roce 2018 se stal národní kulturní památkou.</w:t>
      </w:r>
    </w:p>
    <w:p w14:paraId="33E3D16A" w14:textId="77777777" w:rsidR="00A57C20" w:rsidRPr="00157D68" w:rsidRDefault="00A57C20">
      <w:pPr>
        <w:spacing w:after="0" w:line="240" w:lineRule="auto"/>
        <w:jc w:val="both"/>
        <w:rPr>
          <w:rFonts w:ascii="Times New Roman" w:hAnsi="Times New Roman" w:cs="Times New Roman"/>
          <w:color w:val="3C3C3B"/>
          <w:sz w:val="24"/>
          <w:szCs w:val="24"/>
          <w:shd w:val="clear" w:color="auto" w:fill="FFFFFF"/>
        </w:rPr>
      </w:pPr>
    </w:p>
    <w:p w14:paraId="45E5A813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C3C3B"/>
          <w:sz w:val="24"/>
          <w:szCs w:val="24"/>
          <w:shd w:val="clear" w:color="auto" w:fill="FFFFFF"/>
        </w:rPr>
      </w:pPr>
      <w:r w:rsidRPr="00157D68">
        <w:rPr>
          <w:rFonts w:ascii="Times New Roman" w:hAnsi="Times New Roman" w:cs="Times New Roman"/>
          <w:b/>
          <w:bCs/>
          <w:color w:val="3C3C3B"/>
          <w:sz w:val="24"/>
          <w:szCs w:val="24"/>
          <w:shd w:val="clear" w:color="auto" w:fill="FFFFFF"/>
        </w:rPr>
        <w:t>Největší změny</w:t>
      </w:r>
    </w:p>
    <w:p w14:paraId="08E7309D" w14:textId="6EBCB65C" w:rsidR="00A57C20" w:rsidRPr="00157D68" w:rsidRDefault="00933762" w:rsidP="00157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i/>
          <w:iCs/>
          <w:color w:val="3C3C3B"/>
          <w:sz w:val="24"/>
          <w:szCs w:val="24"/>
          <w:shd w:val="clear" w:color="auto" w:fill="FFFFFF"/>
        </w:rPr>
        <w:t>„</w:t>
      </w:r>
      <w:r w:rsidRPr="00157D68">
        <w:rPr>
          <w:rFonts w:ascii="Times New Roman" w:hAnsi="Times New Roman" w:cs="Times New Roman"/>
          <w:i/>
          <w:iCs/>
          <w:sz w:val="24"/>
          <w:szCs w:val="24"/>
        </w:rPr>
        <w:t xml:space="preserve">Nejvýraznější viditelnou proměnou poutního areálu bude nová barevnost kapliček a loretánské chýše: obnoví se původní červeno-bílé fasády, které podle odborného průzkumu </w:t>
      </w:r>
      <w:r w:rsidRPr="00157D68">
        <w:rPr>
          <w:rFonts w:ascii="Times New Roman" w:hAnsi="Times New Roman" w:cs="Times New Roman"/>
          <w:i/>
          <w:iCs/>
          <w:sz w:val="24"/>
          <w:szCs w:val="24"/>
        </w:rPr>
        <w:t>nejspodnějších vrstev omítky měly kapličky a Loreta v době svého vzniku v 17. století,“</w:t>
      </w:r>
      <w:r w:rsidRPr="00157D68">
        <w:rPr>
          <w:rFonts w:ascii="Times New Roman" w:hAnsi="Times New Roman" w:cs="Times New Roman"/>
          <w:sz w:val="24"/>
          <w:szCs w:val="24"/>
        </w:rPr>
        <w:t xml:space="preserve"> říká otec Jakub Václav Zentner, duchovní správce římovské farnosti. Kostel, ambity a ohradní zeď budou mít zvenčí barvu okrovou v kombinaci s bílou, jak se dochovalo na</w:t>
      </w:r>
      <w:r w:rsidRPr="00157D68">
        <w:rPr>
          <w:rFonts w:ascii="Times New Roman" w:hAnsi="Times New Roman" w:cs="Times New Roman"/>
          <w:sz w:val="24"/>
          <w:szCs w:val="24"/>
        </w:rPr>
        <w:t xml:space="preserve"> nejstarších vyobrazeních.</w:t>
      </w:r>
      <w:r w:rsidR="00157D68" w:rsidRPr="00157D68">
        <w:rPr>
          <w:rFonts w:ascii="Times New Roman" w:hAnsi="Times New Roman" w:cs="Times New Roman"/>
          <w:sz w:val="24"/>
          <w:szCs w:val="24"/>
        </w:rPr>
        <w:t xml:space="preserve"> </w:t>
      </w:r>
      <w:r w:rsidRPr="00157D68">
        <w:rPr>
          <w:rFonts w:ascii="Times New Roman" w:hAnsi="Times New Roman" w:cs="Times New Roman"/>
          <w:sz w:val="24"/>
          <w:szCs w:val="24"/>
        </w:rPr>
        <w:t>Kostelní věž a vížka nad kostelem budou nově zhotoveny z mědi.</w:t>
      </w:r>
      <w:r w:rsidR="00157D68" w:rsidRPr="00157D68">
        <w:rPr>
          <w:rFonts w:ascii="Times New Roman" w:hAnsi="Times New Roman" w:cs="Times New Roman"/>
          <w:sz w:val="24"/>
          <w:szCs w:val="24"/>
        </w:rPr>
        <w:t xml:space="preserve"> </w:t>
      </w:r>
      <w:r w:rsidRPr="00157D68">
        <w:rPr>
          <w:rFonts w:ascii="Times New Roman" w:hAnsi="Times New Roman" w:cs="Times New Roman"/>
          <w:sz w:val="24"/>
          <w:szCs w:val="24"/>
        </w:rPr>
        <w:t>K oltáři v Loretě přibude stupeň, který byl asi před 50 lety odstraněn.</w:t>
      </w:r>
      <w:r w:rsidR="00157D68" w:rsidRPr="00157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0BEE5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i/>
          <w:iCs/>
          <w:sz w:val="24"/>
          <w:szCs w:val="24"/>
        </w:rPr>
        <w:t>„Cílem našeho snažení je, aby po opravě byl poutní areál po celý den přístupný všem návštěvní</w:t>
      </w:r>
      <w:r w:rsidRPr="00157D68">
        <w:rPr>
          <w:rFonts w:ascii="Times New Roman" w:hAnsi="Times New Roman" w:cs="Times New Roman"/>
          <w:i/>
          <w:iCs/>
          <w:sz w:val="24"/>
          <w:szCs w:val="24"/>
        </w:rPr>
        <w:t>kům. Proto se v poutním areálu počítá i s moderním zabezpečovacím systémem,“</w:t>
      </w:r>
      <w:r w:rsidRPr="00157D68">
        <w:rPr>
          <w:rFonts w:ascii="Times New Roman" w:hAnsi="Times New Roman" w:cs="Times New Roman"/>
          <w:sz w:val="24"/>
          <w:szCs w:val="24"/>
        </w:rPr>
        <w:t xml:space="preserve"> doplňuje otec Zentner. </w:t>
      </w:r>
    </w:p>
    <w:p w14:paraId="56E81215" w14:textId="77777777" w:rsidR="00A57C20" w:rsidRPr="00157D68" w:rsidRDefault="00A57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AA6FE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D68">
        <w:rPr>
          <w:rFonts w:ascii="Times New Roman" w:hAnsi="Times New Roman" w:cs="Times New Roman"/>
          <w:b/>
          <w:bCs/>
          <w:sz w:val="24"/>
          <w:szCs w:val="24"/>
        </w:rPr>
        <w:t>Opravy kaplí pašijové cesty</w:t>
      </w:r>
    </w:p>
    <w:p w14:paraId="53B51F4F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Nejprve započaly stavební práce na 24 kaplích křížové cesty. Kapličky byly opravovány postupně a v době stavby nebyly jednotlivé objekty přístupné veřejnosti. Během rekonstrukce byly opravovány krovy, měnila se střešní krytina, opravily se vnější a vnitřní</w:t>
      </w:r>
      <w:r w:rsidRPr="00157D68">
        <w:rPr>
          <w:rFonts w:ascii="Times New Roman" w:hAnsi="Times New Roman" w:cs="Times New Roman"/>
          <w:sz w:val="24"/>
          <w:szCs w:val="24"/>
        </w:rPr>
        <w:t xml:space="preserve"> omítky, okna, dveře a podlahy. U některých kaplí byla provedena injektáž proti zemní vlhkosti nebo drenáž kolem obvodových zdí. Mnoho práce odvedli také restaurátoři – ti se postarali o odbornou obnovu nástěnných maleb, kamenných prvků, ostění, kamenných </w:t>
      </w:r>
      <w:r w:rsidRPr="00157D68">
        <w:rPr>
          <w:rFonts w:ascii="Times New Roman" w:hAnsi="Times New Roman" w:cs="Times New Roman"/>
          <w:sz w:val="24"/>
          <w:szCs w:val="24"/>
        </w:rPr>
        <w:t xml:space="preserve">soch, ozdobných prvků na střechách, dřevěných plůtků nebo kovových mříží. </w:t>
      </w:r>
    </w:p>
    <w:p w14:paraId="667F0D03" w14:textId="53248206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Do kaplí budou v rámci oprav navráceny kopie původních soch, jejichž originály byly kvůli opakovaným krádežím již před řadou let uloženy v ambitu poutního areálu a do depozitářů. Ko</w:t>
      </w:r>
      <w:r w:rsidRPr="00157D68">
        <w:rPr>
          <w:rFonts w:ascii="Times New Roman" w:hAnsi="Times New Roman" w:cs="Times New Roman"/>
          <w:sz w:val="24"/>
          <w:szCs w:val="24"/>
        </w:rPr>
        <w:t xml:space="preserve">pie budou vytvořené ze dřeva kombinací elektronického frézování a následného ručního </w:t>
      </w:r>
      <w:r w:rsidRPr="00157D68">
        <w:rPr>
          <w:rFonts w:ascii="Times New Roman" w:hAnsi="Times New Roman" w:cs="Times New Roman"/>
          <w:sz w:val="24"/>
          <w:szCs w:val="24"/>
        </w:rPr>
        <w:lastRenderedPageBreak/>
        <w:t xml:space="preserve">doplnění. </w:t>
      </w:r>
      <w:r w:rsidRPr="00157D68">
        <w:rPr>
          <w:rFonts w:ascii="Times New Roman" w:hAnsi="Times New Roman" w:cs="Times New Roman"/>
          <w:i/>
          <w:iCs/>
          <w:sz w:val="24"/>
          <w:szCs w:val="24"/>
        </w:rPr>
        <w:t xml:space="preserve">„Bohužel ani tak se kvůli výrazně rostoucím cenám a omezenému rozpočtu zřejmě </w:t>
      </w:r>
      <w:proofErr w:type="gramStart"/>
      <w:r w:rsidRPr="00157D68">
        <w:rPr>
          <w:rFonts w:ascii="Times New Roman" w:hAnsi="Times New Roman" w:cs="Times New Roman"/>
          <w:i/>
          <w:iCs/>
          <w:sz w:val="24"/>
          <w:szCs w:val="24"/>
        </w:rPr>
        <w:t>nepodaří</w:t>
      </w:r>
      <w:proofErr w:type="gramEnd"/>
      <w:r w:rsidRPr="00157D68">
        <w:rPr>
          <w:rFonts w:ascii="Times New Roman" w:hAnsi="Times New Roman" w:cs="Times New Roman"/>
          <w:i/>
          <w:iCs/>
          <w:sz w:val="24"/>
          <w:szCs w:val="24"/>
        </w:rPr>
        <w:t xml:space="preserve"> vytvořit kopie zcela všech soch v kaplích“</w:t>
      </w:r>
      <w:r w:rsidRPr="00157D68">
        <w:rPr>
          <w:rFonts w:ascii="Times New Roman" w:hAnsi="Times New Roman" w:cs="Times New Roman"/>
          <w:sz w:val="24"/>
          <w:szCs w:val="24"/>
        </w:rPr>
        <w:t xml:space="preserve"> dodává Jakub Zentner.</w:t>
      </w:r>
    </w:p>
    <w:p w14:paraId="33231AD6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 xml:space="preserve">Práce na </w:t>
      </w:r>
      <w:r w:rsidRPr="00157D68">
        <w:rPr>
          <w:rFonts w:ascii="Times New Roman" w:hAnsi="Times New Roman" w:cs="Times New Roman"/>
          <w:sz w:val="24"/>
          <w:szCs w:val="24"/>
        </w:rPr>
        <w:t>obnově pašijové cesty již velmi pokročily a většina kapliček je stavebně dokončena. První a největší kaple křížové cesty – „Loučení“ – bude slavnostně otevřena a znovu vysvěcena na svátek Nanebevzetí Panny Marie, tedy v pondělí 15. srpna.</w:t>
      </w:r>
    </w:p>
    <w:p w14:paraId="64C9490D" w14:textId="77777777" w:rsidR="00A57C20" w:rsidRPr="00157D68" w:rsidRDefault="00A57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4523D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D68">
        <w:rPr>
          <w:rFonts w:ascii="Times New Roman" w:hAnsi="Times New Roman" w:cs="Times New Roman"/>
          <w:b/>
          <w:bCs/>
          <w:sz w:val="24"/>
          <w:szCs w:val="24"/>
        </w:rPr>
        <w:t xml:space="preserve">Opravy </w:t>
      </w:r>
      <w:r w:rsidRPr="00157D68">
        <w:rPr>
          <w:rFonts w:ascii="Times New Roman" w:hAnsi="Times New Roman" w:cs="Times New Roman"/>
          <w:b/>
          <w:bCs/>
          <w:sz w:val="24"/>
          <w:szCs w:val="24"/>
        </w:rPr>
        <w:t>kostelního areálu</w:t>
      </w:r>
    </w:p>
    <w:p w14:paraId="55D3B1D2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 xml:space="preserve">Loni v květnu byly zahájeny také opravy kostelního areálu. Na všech objektech (tj. kostel, loretánská kaple </w:t>
      </w:r>
      <w:proofErr w:type="spellStart"/>
      <w:r w:rsidRPr="00157D68">
        <w:rPr>
          <w:rFonts w:ascii="Times New Roman" w:hAnsi="Times New Roman" w:cs="Times New Roman"/>
          <w:sz w:val="24"/>
          <w:szCs w:val="24"/>
        </w:rPr>
        <w:t>Sancta</w:t>
      </w:r>
      <w:proofErr w:type="spellEnd"/>
      <w:r w:rsidRPr="00157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D68">
        <w:rPr>
          <w:rFonts w:ascii="Times New Roman" w:hAnsi="Times New Roman" w:cs="Times New Roman"/>
          <w:sz w:val="24"/>
          <w:szCs w:val="24"/>
        </w:rPr>
        <w:t>Casa</w:t>
      </w:r>
      <w:proofErr w:type="spellEnd"/>
      <w:r w:rsidRPr="00157D68">
        <w:rPr>
          <w:rFonts w:ascii="Times New Roman" w:hAnsi="Times New Roman" w:cs="Times New Roman"/>
          <w:sz w:val="24"/>
          <w:szCs w:val="24"/>
        </w:rPr>
        <w:t>, ambity i věž) bude provedena oprava střech a oprava vnitřních i vnějších omítek, včetně restaurování nástěnných maleb</w:t>
      </w:r>
      <w:r w:rsidRPr="00157D68">
        <w:rPr>
          <w:rFonts w:ascii="Times New Roman" w:hAnsi="Times New Roman" w:cs="Times New Roman"/>
          <w:sz w:val="24"/>
          <w:szCs w:val="24"/>
        </w:rPr>
        <w:t xml:space="preserve"> v kostele a ambitech. Také bude provedeno předláždění ambitů a dvora a také celková drenáž v areálu. Na jižní straně areálu nově vznikne meditační zahrada a celé prostranství kolem ambitů bude upraveno. Také bude restaurován vybraný mobiliář z kostela a a</w:t>
      </w:r>
      <w:r w:rsidRPr="00157D68">
        <w:rPr>
          <w:rFonts w:ascii="Times New Roman" w:hAnsi="Times New Roman" w:cs="Times New Roman"/>
          <w:sz w:val="24"/>
          <w:szCs w:val="24"/>
        </w:rPr>
        <w:t>mbitů – tj. především oltáře, sochy, obrazy a varhany.</w:t>
      </w:r>
    </w:p>
    <w:p w14:paraId="35599FF4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V současné době je již dokončena fasáda Lorety, střechy nad Loretou a nad ambity a také obnova obvodové zdi kolem kostela.</w:t>
      </w:r>
    </w:p>
    <w:p w14:paraId="4A5A253D" w14:textId="77777777" w:rsidR="00A57C20" w:rsidRPr="00157D68" w:rsidRDefault="00A57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36794" w14:textId="77777777" w:rsidR="00A57C20" w:rsidRPr="00157D68" w:rsidRDefault="00933762">
      <w:pPr>
        <w:pStyle w:val="Normlnweb"/>
        <w:spacing w:beforeAutospacing="0" w:after="0" w:afterAutospacing="0"/>
        <w:jc w:val="both"/>
        <w:rPr>
          <w:b/>
          <w:bCs/>
        </w:rPr>
      </w:pPr>
      <w:r w:rsidRPr="00157D68">
        <w:rPr>
          <w:b/>
          <w:bCs/>
        </w:rPr>
        <w:t>Restaurování</w:t>
      </w:r>
    </w:p>
    <w:p w14:paraId="3DB9917A" w14:textId="5DAF2039" w:rsidR="00A57C20" w:rsidRPr="00157D68" w:rsidRDefault="00933762">
      <w:pPr>
        <w:pStyle w:val="Normlnweb"/>
        <w:spacing w:beforeAutospacing="0" w:after="0" w:afterAutospacing="0"/>
        <w:jc w:val="both"/>
      </w:pPr>
      <w:r w:rsidRPr="00157D68">
        <w:t>Zároveň se stavebními pracemi velmi intenzívně pracují restaurát</w:t>
      </w:r>
      <w:r w:rsidRPr="00157D68">
        <w:t>oři na obnově částí interiéru (oltářů, soch apod.). Restaurátorské práce probíhají částečně v dílnách, ale větší kusy jsou restaurovány přímo na místě. Již nyní můžeme vidět výsledky práce Mgr. Hanuše Joži a jeho pomocníků, kteří velice zdařile zrestaurova</w:t>
      </w:r>
      <w:r w:rsidRPr="00157D68">
        <w:t>li 32 barokních maleb mariánských poutních míst v klenbách ambitů. 16. května byl k restaurování odvezen celý mobiliář z loretánské chýše, včetně milostné sochy Panny Marie Římovské a soch andílků. Pod rukama restaurátorů získají všechna umělecká díla půvo</w:t>
      </w:r>
      <w:r w:rsidRPr="00157D68">
        <w:t xml:space="preserve">dní podobu, která je patrná na nejstarších fotografiích ze začátku 20. století. </w:t>
      </w:r>
    </w:p>
    <w:p w14:paraId="130EC0C7" w14:textId="77777777" w:rsidR="00A57C20" w:rsidRPr="00157D68" w:rsidRDefault="00A57C20">
      <w:pPr>
        <w:pStyle w:val="Normlnweb"/>
        <w:spacing w:beforeAutospacing="0" w:after="0" w:afterAutospacing="0"/>
        <w:jc w:val="both"/>
      </w:pPr>
    </w:p>
    <w:p w14:paraId="38064266" w14:textId="77777777" w:rsidR="00A57C20" w:rsidRPr="00157D68" w:rsidRDefault="00933762">
      <w:pPr>
        <w:pStyle w:val="Normlnweb"/>
        <w:spacing w:beforeAutospacing="0" w:after="0" w:afterAutospacing="0"/>
        <w:jc w:val="both"/>
        <w:rPr>
          <w:b/>
          <w:bCs/>
        </w:rPr>
      </w:pPr>
      <w:r w:rsidRPr="00157D68">
        <w:rPr>
          <w:b/>
          <w:bCs/>
        </w:rPr>
        <w:t>Neplánované stavební komplikace</w:t>
      </w:r>
    </w:p>
    <w:p w14:paraId="632E0E0E" w14:textId="77777777" w:rsidR="00A57C20" w:rsidRPr="00157D68" w:rsidRDefault="00933762">
      <w:pPr>
        <w:pStyle w:val="Normlnweb"/>
        <w:spacing w:beforeAutospacing="0" w:after="0" w:afterAutospacing="0"/>
        <w:jc w:val="both"/>
      </w:pPr>
      <w:r w:rsidRPr="00157D68">
        <w:t>Největší potíže byly s novou elektrifikací kaple „Loučení“, která by měla být v budoucnu celodenně otevřena pro návštěvníky. Současně se zjist</w:t>
      </w:r>
      <w:r w:rsidRPr="00157D68">
        <w:t xml:space="preserve">ilo, že dřevěná konstrukce střechy byla napadena dřevomorkou. Proto musela být oprava střechy rozsáhlejší, než předpokládal projekt. Stejná potíž se </w:t>
      </w:r>
      <w:r w:rsidRPr="00157D68">
        <w:rPr>
          <w:color w:val="000000" w:themeColor="text1"/>
        </w:rPr>
        <w:t xml:space="preserve">vyskytla ve 22. kapli </w:t>
      </w:r>
      <w:r w:rsidRPr="00157D68">
        <w:t xml:space="preserve">„U Šimona </w:t>
      </w:r>
      <w:proofErr w:type="spellStart"/>
      <w:r w:rsidRPr="00157D68">
        <w:t>Cyrenského</w:t>
      </w:r>
      <w:proofErr w:type="spellEnd"/>
      <w:r w:rsidRPr="00157D68">
        <w:t>“.</w:t>
      </w:r>
    </w:p>
    <w:p w14:paraId="78DE2877" w14:textId="77777777" w:rsidR="00A57C20" w:rsidRPr="00157D68" w:rsidRDefault="00A57C20">
      <w:pPr>
        <w:pStyle w:val="Normlnweb"/>
        <w:spacing w:beforeAutospacing="0" w:after="0" w:afterAutospacing="0"/>
        <w:jc w:val="both"/>
      </w:pPr>
    </w:p>
    <w:p w14:paraId="7DC36752" w14:textId="77777777" w:rsidR="00A57C20" w:rsidRPr="00157D68" w:rsidRDefault="009337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7D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KONEC –</w:t>
      </w:r>
    </w:p>
    <w:p w14:paraId="4C5FAC00" w14:textId="77777777" w:rsidR="00A57C20" w:rsidRPr="00157D68" w:rsidRDefault="00A57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6558B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Kontakt v případě dotazů:</w:t>
      </w:r>
    </w:p>
    <w:p w14:paraId="441C6B4B" w14:textId="77777777" w:rsidR="00A57C20" w:rsidRPr="00157D68" w:rsidRDefault="00A57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D061F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Petr Samec</w:t>
      </w:r>
    </w:p>
    <w:p w14:paraId="52F09FFD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 xml:space="preserve">Tiskový </w:t>
      </w:r>
      <w:r w:rsidRPr="00157D68">
        <w:rPr>
          <w:rFonts w:ascii="Times New Roman" w:hAnsi="Times New Roman" w:cs="Times New Roman"/>
          <w:sz w:val="24"/>
          <w:szCs w:val="24"/>
        </w:rPr>
        <w:t>mluvčí</w:t>
      </w:r>
    </w:p>
    <w:p w14:paraId="743686BF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Biskupství českobudějovické</w:t>
      </w:r>
    </w:p>
    <w:p w14:paraId="6ADC456B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Tel.: 606 757 997</w:t>
      </w:r>
    </w:p>
    <w:p w14:paraId="1F6019C7" w14:textId="77777777" w:rsidR="00A57C20" w:rsidRPr="00157D68" w:rsidRDefault="00933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68">
        <w:rPr>
          <w:rFonts w:ascii="Times New Roman" w:hAnsi="Times New Roman" w:cs="Times New Roman"/>
          <w:sz w:val="24"/>
          <w:szCs w:val="24"/>
        </w:rPr>
        <w:t>E-mail: samec@bcb.cz</w:t>
      </w:r>
    </w:p>
    <w:sectPr w:rsidR="00A57C20" w:rsidRPr="00157D6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20"/>
    <w:rsid w:val="00157D68"/>
    <w:rsid w:val="004D3771"/>
    <w:rsid w:val="00523573"/>
    <w:rsid w:val="008F2AA0"/>
    <w:rsid w:val="00933762"/>
    <w:rsid w:val="00A57C20"/>
    <w:rsid w:val="00CE2623"/>
    <w:rsid w:val="00DC047C"/>
    <w:rsid w:val="00F00301"/>
    <w:rsid w:val="00F5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7E48"/>
  <w15:docId w15:val="{FF6F2536-ADCC-47AD-86CB-1B963508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7A8"/>
    <w:pPr>
      <w:spacing w:after="160"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817A8"/>
    <w:rPr>
      <w:b/>
      <w:bCs/>
    </w:rPr>
  </w:style>
  <w:style w:type="character" w:styleId="Zdraznn">
    <w:name w:val="Emphasis"/>
    <w:basedOn w:val="Standardnpsmoodstavce"/>
    <w:uiPriority w:val="20"/>
    <w:qFormat/>
    <w:rsid w:val="004817A8"/>
    <w:rPr>
      <w:i/>
      <w:i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817A8"/>
    <w:rPr>
      <w:color w:val="0000FF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4817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D3771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Henzl David</dc:creator>
  <dc:description/>
  <cp:lastModifiedBy>Samec Petr</cp:lastModifiedBy>
  <cp:revision>2</cp:revision>
  <cp:lastPrinted>2022-07-18T14:19:00Z</cp:lastPrinted>
  <dcterms:created xsi:type="dcterms:W3CDTF">2023-05-16T13:12:00Z</dcterms:created>
  <dcterms:modified xsi:type="dcterms:W3CDTF">2023-05-16T13:12:00Z</dcterms:modified>
  <dc:language>cs-CZ</dc:language>
</cp:coreProperties>
</file>