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F928F" w14:textId="77777777" w:rsidR="00B40B29" w:rsidRDefault="00B40B29" w:rsidP="00B40B29">
      <w:pPr>
        <w:jc w:val="center"/>
        <w:rPr>
          <w:rFonts w:ascii="Times New Roman" w:hAnsi="Times New Roman" w:cs="Times New Roman"/>
          <w:sz w:val="32"/>
          <w:szCs w:val="24"/>
        </w:rPr>
      </w:pPr>
      <w:r>
        <w:rPr>
          <w:noProof/>
        </w:rPr>
        <w:drawing>
          <wp:inline distT="0" distB="0" distL="0" distR="0" wp14:anchorId="6CA3EBB2" wp14:editId="67960BA4">
            <wp:extent cx="3699510" cy="866775"/>
            <wp:effectExtent l="0" t="0" r="0" b="0"/>
            <wp:docPr id="1"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descr="Obsah obrázku text&#10;&#10;Popis byl vytvořen automaticky"/>
                    <pic:cNvPicPr>
                      <a:picLocks noChangeAspect="1" noChangeArrowheads="1"/>
                    </pic:cNvPicPr>
                  </pic:nvPicPr>
                  <pic:blipFill>
                    <a:blip r:embed="rId9"/>
                    <a:stretch>
                      <a:fillRect/>
                    </a:stretch>
                  </pic:blipFill>
                  <pic:spPr bwMode="auto">
                    <a:xfrm>
                      <a:off x="0" y="0"/>
                      <a:ext cx="3699510" cy="866775"/>
                    </a:xfrm>
                    <a:prstGeom prst="rect">
                      <a:avLst/>
                    </a:prstGeom>
                  </pic:spPr>
                </pic:pic>
              </a:graphicData>
            </a:graphic>
          </wp:inline>
        </w:drawing>
      </w:r>
    </w:p>
    <w:p w14:paraId="46463ADC" w14:textId="77777777" w:rsidR="00B40B29" w:rsidRDefault="00B40B29" w:rsidP="00B40B29">
      <w:pPr>
        <w:jc w:val="center"/>
        <w:rPr>
          <w:rFonts w:ascii="Times New Roman" w:hAnsi="Times New Roman" w:cs="Times New Roman"/>
          <w:sz w:val="32"/>
          <w:szCs w:val="24"/>
        </w:rPr>
      </w:pPr>
    </w:p>
    <w:p w14:paraId="0F4CEBA2" w14:textId="77777777" w:rsidR="00B40B29" w:rsidRDefault="00B40B29" w:rsidP="00B40B29">
      <w:pPr>
        <w:jc w:val="center"/>
        <w:rPr>
          <w:rFonts w:ascii="Times New Roman" w:hAnsi="Times New Roman" w:cs="Times New Roman"/>
          <w:sz w:val="32"/>
          <w:szCs w:val="24"/>
        </w:rPr>
      </w:pPr>
      <w:r>
        <w:rPr>
          <w:rFonts w:ascii="Times New Roman" w:hAnsi="Times New Roman" w:cs="Times New Roman"/>
          <w:noProof/>
          <w:sz w:val="32"/>
          <w:szCs w:val="24"/>
        </w:rPr>
        <mc:AlternateContent>
          <mc:Choice Requires="wps">
            <w:drawing>
              <wp:anchor distT="0" distB="0" distL="0" distR="0" simplePos="0" relativeHeight="251659264" behindDoc="0" locked="0" layoutInCell="0" allowOverlap="1" wp14:anchorId="024975B6" wp14:editId="57358681">
                <wp:simplePos x="0" y="0"/>
                <wp:positionH relativeFrom="margin">
                  <wp:align>right</wp:align>
                </wp:positionH>
                <wp:positionV relativeFrom="paragraph">
                  <wp:posOffset>152400</wp:posOffset>
                </wp:positionV>
                <wp:extent cx="5772150" cy="0"/>
                <wp:effectExtent l="635" t="3810" r="0" b="3810"/>
                <wp:wrapNone/>
                <wp:docPr id="2" name="Přímá spojnice 1"/>
                <wp:cNvGraphicFramePr/>
                <a:graphic xmlns:a="http://schemas.openxmlformats.org/drawingml/2006/main">
                  <a:graphicData uri="http://schemas.microsoft.com/office/word/2010/wordprocessingShape">
                    <wps:wsp>
                      <wps:cNvCnPr/>
                      <wps:spPr>
                        <a:xfrm>
                          <a:off x="0" y="0"/>
                          <a:ext cx="5772240" cy="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7856D787" id="Přímá spojnice 1" o:spid="_x0000_s1026" style="position:absolute;z-index:251659264;visibility:visible;mso-wrap-style:square;mso-wrap-distance-left:0;mso-wrap-distance-top:0;mso-wrap-distance-right:0;mso-wrap-distance-bottom:0;mso-position-horizontal:right;mso-position-horizontal-relative:margin;mso-position-vertical:absolute;mso-position-vertical-relative:text" from="403.3pt,12pt" to="857.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" o:allowincell="f" strokeweight=".5pt">
                <v:stroke joinstyle="miter"/>
                <w10:wrap anchorx="margin"/>
              </v:line>
            </w:pict>
          </mc:Fallback>
        </mc:AlternateContent>
      </w:r>
    </w:p>
    <w:p w14:paraId="14F853EF" w14:textId="77777777" w:rsidR="00B40B29" w:rsidRDefault="00B40B29" w:rsidP="00B40B29">
      <w:pPr>
        <w:jc w:val="center"/>
        <w:rPr>
          <w:rFonts w:ascii="Times New Roman" w:hAnsi="Times New Roman" w:cs="Times New Roman"/>
          <w:sz w:val="28"/>
          <w:szCs w:val="24"/>
        </w:rPr>
      </w:pPr>
    </w:p>
    <w:p w14:paraId="15B8C680" w14:textId="77777777" w:rsidR="00B40B29" w:rsidRPr="002E2D50" w:rsidRDefault="00B40B29" w:rsidP="00B40B29">
      <w:pPr>
        <w:jc w:val="center"/>
        <w:rPr>
          <w:rFonts w:ascii="Times New Roman" w:hAnsi="Times New Roman" w:cs="Times New Roman"/>
          <w:sz w:val="36"/>
          <w:szCs w:val="36"/>
        </w:rPr>
      </w:pPr>
      <w:r w:rsidRPr="002E2D50">
        <w:rPr>
          <w:rFonts w:ascii="Times New Roman" w:hAnsi="Times New Roman" w:cs="Times New Roman"/>
          <w:sz w:val="36"/>
          <w:szCs w:val="36"/>
        </w:rPr>
        <w:t>TISKOVÁ ZPRÁVA:</w:t>
      </w:r>
    </w:p>
    <w:p w14:paraId="46D33831" w14:textId="77777777" w:rsidR="00B40B29" w:rsidRDefault="00B40B29" w:rsidP="00402041">
      <w:pPr>
        <w:jc w:val="both"/>
        <w:rPr>
          <w:b/>
          <w:bCs/>
          <w:sz w:val="28"/>
          <w:szCs w:val="28"/>
        </w:rPr>
      </w:pPr>
    </w:p>
    <w:p w14:paraId="6521C90A" w14:textId="1B9EC1CF" w:rsidR="002F6363" w:rsidRPr="00CD7032" w:rsidRDefault="003A68F1" w:rsidP="00CD7032">
      <w:pPr>
        <w:jc w:val="center"/>
        <w:rPr>
          <w:rFonts w:ascii="Times New Roman" w:hAnsi="Times New Roman" w:cs="Times New Roman"/>
          <w:b/>
          <w:bCs/>
          <w:sz w:val="28"/>
          <w:szCs w:val="28"/>
        </w:rPr>
      </w:pPr>
      <w:r w:rsidRPr="00CD7032">
        <w:rPr>
          <w:rFonts w:ascii="Times New Roman" w:hAnsi="Times New Roman" w:cs="Times New Roman"/>
          <w:b/>
          <w:bCs/>
          <w:sz w:val="28"/>
          <w:szCs w:val="28"/>
        </w:rPr>
        <w:t>N</w:t>
      </w:r>
      <w:r w:rsidR="00000670" w:rsidRPr="00CD7032">
        <w:rPr>
          <w:rFonts w:ascii="Times New Roman" w:hAnsi="Times New Roman" w:cs="Times New Roman"/>
          <w:b/>
          <w:bCs/>
          <w:sz w:val="28"/>
          <w:szCs w:val="28"/>
        </w:rPr>
        <w:t>aražení prvního sudu „Požehnaného ležáku“</w:t>
      </w:r>
    </w:p>
    <w:p w14:paraId="60B936A7" w14:textId="77777777" w:rsidR="002F6363" w:rsidRPr="00CD7032" w:rsidRDefault="002F6363" w:rsidP="00402041">
      <w:pPr>
        <w:jc w:val="both"/>
        <w:rPr>
          <w:rFonts w:ascii="Times New Roman" w:hAnsi="Times New Roman" w:cs="Times New Roman"/>
        </w:rPr>
      </w:pPr>
    </w:p>
    <w:p w14:paraId="1311603E" w14:textId="5E4AE908" w:rsidR="00DF4A54" w:rsidRPr="00CD7032" w:rsidRDefault="00CD7032" w:rsidP="00402041">
      <w:pPr>
        <w:jc w:val="both"/>
        <w:rPr>
          <w:rFonts w:ascii="Times New Roman" w:hAnsi="Times New Roman" w:cs="Times New Roman"/>
        </w:rPr>
      </w:pPr>
      <w:r w:rsidRPr="00F2119A">
        <w:rPr>
          <w:rFonts w:ascii="Times New Roman" w:hAnsi="Times New Roman" w:cs="Times New Roman"/>
          <w:b/>
          <w:bCs/>
        </w:rPr>
        <w:t>České Budějovice</w:t>
      </w:r>
      <w:r w:rsidR="00F2119A" w:rsidRPr="00F2119A">
        <w:rPr>
          <w:rFonts w:ascii="Times New Roman" w:hAnsi="Times New Roman" w:cs="Times New Roman"/>
          <w:b/>
          <w:bCs/>
        </w:rPr>
        <w:t>, 4. prosince 2020</w:t>
      </w:r>
      <w:r w:rsidR="00F2119A">
        <w:rPr>
          <w:rFonts w:ascii="Times New Roman" w:hAnsi="Times New Roman" w:cs="Times New Roman"/>
        </w:rPr>
        <w:t xml:space="preserve"> – </w:t>
      </w:r>
      <w:r w:rsidR="00DF4A54" w:rsidRPr="00CD7032">
        <w:rPr>
          <w:rFonts w:ascii="Times New Roman" w:hAnsi="Times New Roman" w:cs="Times New Roman"/>
        </w:rPr>
        <w:t xml:space="preserve">Dnes byl oficiálně zahájen prodej čepovaného </w:t>
      </w:r>
      <w:r w:rsidR="00BE1944" w:rsidRPr="00CD7032">
        <w:rPr>
          <w:rFonts w:ascii="Times New Roman" w:hAnsi="Times New Roman" w:cs="Times New Roman"/>
        </w:rPr>
        <w:t>„</w:t>
      </w:r>
      <w:r w:rsidR="00DF4A54" w:rsidRPr="00CD7032">
        <w:rPr>
          <w:rFonts w:ascii="Times New Roman" w:hAnsi="Times New Roman" w:cs="Times New Roman"/>
        </w:rPr>
        <w:t>Požehnaného ležáku</w:t>
      </w:r>
      <w:r w:rsidR="00BE1944" w:rsidRPr="00CD7032">
        <w:rPr>
          <w:rFonts w:ascii="Times New Roman" w:hAnsi="Times New Roman" w:cs="Times New Roman"/>
        </w:rPr>
        <w:t>“</w:t>
      </w:r>
      <w:r w:rsidR="00DF4A54" w:rsidRPr="00CD7032">
        <w:rPr>
          <w:rFonts w:ascii="Times New Roman" w:hAnsi="Times New Roman" w:cs="Times New Roman"/>
        </w:rPr>
        <w:t xml:space="preserve"> ve stánku u českobudějovické katedrály sv. Mikuláše.</w:t>
      </w:r>
      <w:r w:rsidR="00DE0151" w:rsidRPr="00CD7032">
        <w:rPr>
          <w:rFonts w:ascii="Times New Roman" w:hAnsi="Times New Roman" w:cs="Times New Roman"/>
        </w:rPr>
        <w:t xml:space="preserve"> Symbolického zahájení</w:t>
      </w:r>
      <w:r w:rsidR="00DF4A54" w:rsidRPr="00CD7032">
        <w:rPr>
          <w:rFonts w:ascii="Times New Roman" w:hAnsi="Times New Roman" w:cs="Times New Roman"/>
        </w:rPr>
        <w:t xml:space="preserve"> se zúčastnili </w:t>
      </w:r>
      <w:r w:rsidR="008631B1" w:rsidRPr="00CD7032">
        <w:rPr>
          <w:rFonts w:ascii="Times New Roman" w:hAnsi="Times New Roman" w:cs="Times New Roman"/>
        </w:rPr>
        <w:t xml:space="preserve">Jiří Svoboda, </w:t>
      </w:r>
      <w:r w:rsidR="00DF4A54" w:rsidRPr="00CD7032">
        <w:rPr>
          <w:rFonts w:ascii="Times New Roman" w:hAnsi="Times New Roman" w:cs="Times New Roman"/>
        </w:rPr>
        <w:t xml:space="preserve">primátor města České Budějovice, </w:t>
      </w:r>
      <w:r w:rsidR="008631B1" w:rsidRPr="00CD7032">
        <w:rPr>
          <w:rFonts w:ascii="Times New Roman" w:hAnsi="Times New Roman" w:cs="Times New Roman"/>
        </w:rPr>
        <w:t xml:space="preserve">Petr Dvořák, </w:t>
      </w:r>
      <w:r w:rsidR="00DF4A54" w:rsidRPr="00CD7032">
        <w:rPr>
          <w:rFonts w:ascii="Times New Roman" w:hAnsi="Times New Roman" w:cs="Times New Roman"/>
        </w:rPr>
        <w:t xml:space="preserve">ředitel Budějovického Budvaru, </w:t>
      </w:r>
      <w:r w:rsidR="008631B1" w:rsidRPr="00CD7032">
        <w:rPr>
          <w:rFonts w:ascii="Times New Roman" w:hAnsi="Times New Roman" w:cs="Times New Roman"/>
        </w:rPr>
        <w:t xml:space="preserve">Jiří Kohout, </w:t>
      </w:r>
      <w:r w:rsidR="00DF4A54" w:rsidRPr="00CD7032">
        <w:rPr>
          <w:rFonts w:ascii="Times New Roman" w:hAnsi="Times New Roman" w:cs="Times New Roman"/>
        </w:rPr>
        <w:t xml:space="preserve">ředitel Diecézní charity České Budějovice a </w:t>
      </w:r>
      <w:proofErr w:type="spellStart"/>
      <w:r w:rsidR="00DF4A54" w:rsidRPr="00CD7032">
        <w:rPr>
          <w:rFonts w:ascii="Times New Roman" w:hAnsi="Times New Roman" w:cs="Times New Roman"/>
        </w:rPr>
        <w:t>Mons</w:t>
      </w:r>
      <w:proofErr w:type="spellEnd"/>
      <w:r w:rsidR="00DF4A54" w:rsidRPr="00CD7032">
        <w:rPr>
          <w:rFonts w:ascii="Times New Roman" w:hAnsi="Times New Roman" w:cs="Times New Roman"/>
        </w:rPr>
        <w:t>. Vlastimil Kročil, biskup českobudějovický.</w:t>
      </w:r>
      <w:r w:rsidR="00F92387" w:rsidRPr="00CD7032">
        <w:rPr>
          <w:rFonts w:ascii="Times New Roman" w:hAnsi="Times New Roman" w:cs="Times New Roman"/>
        </w:rPr>
        <w:t xml:space="preserve"> </w:t>
      </w:r>
    </w:p>
    <w:p w14:paraId="43F241FA" w14:textId="77777777" w:rsidR="00B74CB8" w:rsidRPr="00CD7032" w:rsidRDefault="00B74CB8" w:rsidP="00402041">
      <w:pPr>
        <w:jc w:val="both"/>
        <w:rPr>
          <w:rFonts w:ascii="Times New Roman" w:hAnsi="Times New Roman" w:cs="Times New Roman"/>
        </w:rPr>
      </w:pPr>
    </w:p>
    <w:p w14:paraId="20CCC87D" w14:textId="78C8A1C0" w:rsidR="00530312" w:rsidRPr="00CD7032" w:rsidRDefault="00F92387" w:rsidP="00402041">
      <w:pPr>
        <w:jc w:val="both"/>
        <w:rPr>
          <w:rFonts w:ascii="Times New Roman" w:hAnsi="Times New Roman" w:cs="Times New Roman"/>
        </w:rPr>
      </w:pPr>
      <w:r w:rsidRPr="00CD7032">
        <w:rPr>
          <w:rFonts w:ascii="Times New Roman" w:hAnsi="Times New Roman" w:cs="Times New Roman"/>
        </w:rPr>
        <w:t>„</w:t>
      </w:r>
      <w:r w:rsidR="00DF4A54" w:rsidRPr="00CD7032">
        <w:rPr>
          <w:rFonts w:ascii="Times New Roman" w:hAnsi="Times New Roman" w:cs="Times New Roman"/>
        </w:rPr>
        <w:t>Požehnaný ležák</w:t>
      </w:r>
      <w:r w:rsidRPr="00CD7032">
        <w:rPr>
          <w:rFonts w:ascii="Times New Roman" w:hAnsi="Times New Roman" w:cs="Times New Roman"/>
        </w:rPr>
        <w:t>“</w:t>
      </w:r>
      <w:r w:rsidR="00DF4A54" w:rsidRPr="00CD7032">
        <w:rPr>
          <w:rFonts w:ascii="Times New Roman" w:hAnsi="Times New Roman" w:cs="Times New Roman"/>
        </w:rPr>
        <w:t xml:space="preserve"> uvařili v Budějovickém Budvaru letos již počtvrté. Zvláštní várku požehnal 11. září </w:t>
      </w:r>
      <w:proofErr w:type="spellStart"/>
      <w:r w:rsidR="00DF4A54" w:rsidRPr="00CD7032">
        <w:rPr>
          <w:rFonts w:ascii="Times New Roman" w:hAnsi="Times New Roman" w:cs="Times New Roman"/>
        </w:rPr>
        <w:t>Mons</w:t>
      </w:r>
      <w:proofErr w:type="spellEnd"/>
      <w:r w:rsidR="00DF4A54" w:rsidRPr="00CD7032">
        <w:rPr>
          <w:rFonts w:ascii="Times New Roman" w:hAnsi="Times New Roman" w:cs="Times New Roman"/>
        </w:rPr>
        <w:t xml:space="preserve">. Vlastimil Kročil, 13. biskup českobudějovický. </w:t>
      </w:r>
      <w:r w:rsidR="008631B1" w:rsidRPr="00CD7032">
        <w:rPr>
          <w:rFonts w:ascii="Times New Roman" w:hAnsi="Times New Roman" w:cs="Times New Roman"/>
        </w:rPr>
        <w:t>„</w:t>
      </w:r>
      <w:r w:rsidR="00530312" w:rsidRPr="00CD7032">
        <w:rPr>
          <w:rFonts w:ascii="Times New Roman" w:hAnsi="Times New Roman" w:cs="Times New Roman"/>
        </w:rPr>
        <w:t>Požehnaným ležákem</w:t>
      </w:r>
      <w:r w:rsidR="008631B1" w:rsidRPr="00CD7032">
        <w:rPr>
          <w:rFonts w:ascii="Times New Roman" w:hAnsi="Times New Roman" w:cs="Times New Roman"/>
        </w:rPr>
        <w:t>“</w:t>
      </w:r>
      <w:r w:rsidR="00530312" w:rsidRPr="00CD7032">
        <w:rPr>
          <w:rFonts w:ascii="Times New Roman" w:hAnsi="Times New Roman" w:cs="Times New Roman"/>
        </w:rPr>
        <w:t xml:space="preserve"> bylo naplněno</w:t>
      </w:r>
      <w:r w:rsidR="0043467A" w:rsidRPr="00CD7032">
        <w:rPr>
          <w:rFonts w:ascii="Times New Roman" w:hAnsi="Times New Roman" w:cs="Times New Roman"/>
        </w:rPr>
        <w:t xml:space="preserve"> 4000 půllitrových</w:t>
      </w:r>
      <w:r w:rsidR="00530312" w:rsidRPr="00CD7032">
        <w:rPr>
          <w:rFonts w:ascii="Times New Roman" w:hAnsi="Times New Roman" w:cs="Times New Roman"/>
        </w:rPr>
        <w:t xml:space="preserve"> lahví, které </w:t>
      </w:r>
      <w:r w:rsidR="00DE0151" w:rsidRPr="00CD7032">
        <w:rPr>
          <w:rFonts w:ascii="Times New Roman" w:hAnsi="Times New Roman" w:cs="Times New Roman"/>
        </w:rPr>
        <w:t xml:space="preserve">mohou lidé koupit rovněž </w:t>
      </w:r>
      <w:r w:rsidR="00530312" w:rsidRPr="00CD7032">
        <w:rPr>
          <w:rFonts w:ascii="Times New Roman" w:hAnsi="Times New Roman" w:cs="Times New Roman"/>
        </w:rPr>
        <w:t xml:space="preserve">ve stánku u katedrály sv. Mikuláše. Kvůli zákazu konzumace alkoholu na veřejnosti </w:t>
      </w:r>
      <w:r w:rsidRPr="00CD7032">
        <w:rPr>
          <w:rFonts w:ascii="Times New Roman" w:hAnsi="Times New Roman" w:cs="Times New Roman"/>
        </w:rPr>
        <w:t>však</w:t>
      </w:r>
      <w:r w:rsidR="008631B1" w:rsidRPr="00CD7032">
        <w:rPr>
          <w:rFonts w:ascii="Times New Roman" w:hAnsi="Times New Roman" w:cs="Times New Roman"/>
        </w:rPr>
        <w:t xml:space="preserve"> </w:t>
      </w:r>
      <w:r w:rsidRPr="00CD7032">
        <w:rPr>
          <w:rFonts w:ascii="Times New Roman" w:hAnsi="Times New Roman" w:cs="Times New Roman"/>
        </w:rPr>
        <w:t>b</w:t>
      </w:r>
      <w:r w:rsidR="008631B1" w:rsidRPr="00CD7032">
        <w:rPr>
          <w:rFonts w:ascii="Times New Roman" w:hAnsi="Times New Roman" w:cs="Times New Roman"/>
        </w:rPr>
        <w:t>yl</w:t>
      </w:r>
      <w:r w:rsidRPr="00CD7032">
        <w:rPr>
          <w:rFonts w:ascii="Times New Roman" w:hAnsi="Times New Roman" w:cs="Times New Roman"/>
        </w:rPr>
        <w:t xml:space="preserve"> </w:t>
      </w:r>
      <w:r w:rsidR="00530312" w:rsidRPr="00CD7032">
        <w:rPr>
          <w:rFonts w:ascii="Times New Roman" w:hAnsi="Times New Roman" w:cs="Times New Roman"/>
        </w:rPr>
        <w:t xml:space="preserve">první sud </w:t>
      </w:r>
      <w:r w:rsidRPr="00CD7032">
        <w:rPr>
          <w:rFonts w:ascii="Times New Roman" w:hAnsi="Times New Roman" w:cs="Times New Roman"/>
        </w:rPr>
        <w:t>„</w:t>
      </w:r>
      <w:r w:rsidR="00530312" w:rsidRPr="00CD7032">
        <w:rPr>
          <w:rFonts w:ascii="Times New Roman" w:hAnsi="Times New Roman" w:cs="Times New Roman"/>
        </w:rPr>
        <w:t>Požehnaného ležáku</w:t>
      </w:r>
      <w:r w:rsidRPr="00CD7032">
        <w:rPr>
          <w:rFonts w:ascii="Times New Roman" w:hAnsi="Times New Roman" w:cs="Times New Roman"/>
        </w:rPr>
        <w:t>“</w:t>
      </w:r>
      <w:r w:rsidR="00530312" w:rsidRPr="00CD7032">
        <w:rPr>
          <w:rFonts w:ascii="Times New Roman" w:hAnsi="Times New Roman" w:cs="Times New Roman"/>
        </w:rPr>
        <w:t xml:space="preserve"> slavnostně naražen až dnes.</w:t>
      </w:r>
      <w:r w:rsidR="0043467A" w:rsidRPr="00CD7032">
        <w:rPr>
          <w:rFonts w:ascii="Times New Roman" w:hAnsi="Times New Roman" w:cs="Times New Roman"/>
        </w:rPr>
        <w:t xml:space="preserve"> Celou tržbu z prodeje požehnaného piva daruje Budějovický Budvar Diecézní charitě ČB. „Požehnaný ležák“ z letošní várky bude moci – jako již tradičně – ochutnat také Svatý Otec papež František.</w:t>
      </w:r>
    </w:p>
    <w:p w14:paraId="7EC8A599" w14:textId="77777777" w:rsidR="00B74CB8" w:rsidRPr="00CD7032" w:rsidRDefault="00B74CB8" w:rsidP="00402041">
      <w:pPr>
        <w:pStyle w:val="Prosttext"/>
        <w:jc w:val="both"/>
        <w:rPr>
          <w:rFonts w:ascii="Times New Roman" w:hAnsi="Times New Roman" w:cs="Times New Roman"/>
          <w:i/>
          <w:iCs/>
        </w:rPr>
      </w:pPr>
    </w:p>
    <w:p w14:paraId="264DF741" w14:textId="7090D1AC" w:rsidR="00402041" w:rsidRPr="00CD7032" w:rsidRDefault="00402041" w:rsidP="00402041">
      <w:pPr>
        <w:pStyle w:val="Prosttext"/>
        <w:jc w:val="both"/>
        <w:rPr>
          <w:rFonts w:ascii="Times New Roman" w:hAnsi="Times New Roman" w:cs="Times New Roman"/>
        </w:rPr>
      </w:pPr>
      <w:r w:rsidRPr="00CD7032">
        <w:rPr>
          <w:rFonts w:ascii="Times New Roman" w:hAnsi="Times New Roman" w:cs="Times New Roman"/>
          <w:i/>
          <w:iCs/>
        </w:rPr>
        <w:t>„Požehnaný ležák už je pro nás milou předvánoční tradicí. Jsem rád, že v ní i letos můžeme pokračovat. Loni jsme na dobročinné účely věnovali 240 tisíc korun. Doufám, že částka bude letos minimálně podobně vysoká,“</w:t>
      </w:r>
      <w:r w:rsidRPr="00CD7032">
        <w:rPr>
          <w:rFonts w:ascii="Times New Roman" w:hAnsi="Times New Roman" w:cs="Times New Roman"/>
        </w:rPr>
        <w:t xml:space="preserve"> říká Petr Dvořák, ředitel Budějovického Budvaru.</w:t>
      </w:r>
    </w:p>
    <w:p w14:paraId="12AFAE91" w14:textId="77777777" w:rsidR="00B74CB8" w:rsidRPr="00CD7032" w:rsidRDefault="00B74CB8" w:rsidP="00E95D6C">
      <w:pPr>
        <w:jc w:val="both"/>
        <w:rPr>
          <w:rFonts w:ascii="Times New Roman" w:hAnsi="Times New Roman" w:cs="Times New Roman"/>
          <w:i/>
          <w:iCs/>
          <w:color w:val="000000"/>
        </w:rPr>
      </w:pPr>
    </w:p>
    <w:p w14:paraId="489719E8" w14:textId="7285D0FF" w:rsidR="00886112" w:rsidRPr="00CD7032" w:rsidRDefault="00886112" w:rsidP="00E95D6C">
      <w:pPr>
        <w:jc w:val="both"/>
        <w:rPr>
          <w:rFonts w:ascii="Times New Roman" w:hAnsi="Times New Roman" w:cs="Times New Roman"/>
          <w:color w:val="000000"/>
        </w:rPr>
      </w:pPr>
      <w:r w:rsidRPr="00CD7032">
        <w:rPr>
          <w:rFonts w:ascii="Times New Roman" w:hAnsi="Times New Roman" w:cs="Times New Roman"/>
          <w:i/>
          <w:iCs/>
          <w:color w:val="000000"/>
        </w:rPr>
        <w:t xml:space="preserve">„Do dobročinného projektu se město zapojuje pravidelně, letos to bude už po čtvrté. Peníze za prodej požehnaného ležáku, který uvařili v Budějovickém Budvaru, směřují do diecézní charity. Ta z něj větší část věnuje dobrovolníkům, kterých tam v současné době pracuje 128. Loni tak třeba mohla, právě díky podpoře veřejnosti, uspořádat letní tábor pro děti ze sociálně slabých rodin, které by se jinak pravděpodobně nikam nedostaly. Osobně si všech dobrovolníků velice vážím. Sluší se poděkovat také těm, kteří prodej požehnaného piva organizují, tedy Budějovickému Budvaru i Biskupství českobudějovickému. Požehnaný ležák z letošní várky ochutná, jak už se stalo pěknou tradicí, také Svatý Otec papež František. Zástupci biskupství, pivovaru, města a charity mu ji ale kvůli pandemii koronaviru nemohou předat osobně, snad až příští </w:t>
      </w:r>
      <w:proofErr w:type="gramStart"/>
      <w:r w:rsidRPr="00CD7032">
        <w:rPr>
          <w:rFonts w:ascii="Times New Roman" w:hAnsi="Times New Roman" w:cs="Times New Roman"/>
          <w:i/>
          <w:iCs/>
          <w:color w:val="000000"/>
        </w:rPr>
        <w:t>rok….</w:t>
      </w:r>
      <w:proofErr w:type="gramEnd"/>
      <w:r w:rsidRPr="00CD7032">
        <w:rPr>
          <w:rFonts w:ascii="Times New Roman" w:hAnsi="Times New Roman" w:cs="Times New Roman"/>
          <w:i/>
          <w:iCs/>
          <w:color w:val="000000"/>
        </w:rPr>
        <w:t>Věřím, že tento smysluplný charitativní projekt i letos dobří lidé podpoří,“</w:t>
      </w:r>
      <w:r w:rsidRPr="00CD7032">
        <w:rPr>
          <w:rFonts w:ascii="Times New Roman" w:hAnsi="Times New Roman" w:cs="Times New Roman"/>
          <w:color w:val="000000"/>
        </w:rPr>
        <w:t xml:space="preserve"> dodává </w:t>
      </w:r>
      <w:r w:rsidR="00E95D6C" w:rsidRPr="00CD7032">
        <w:rPr>
          <w:rFonts w:ascii="Times New Roman" w:hAnsi="Times New Roman" w:cs="Times New Roman"/>
          <w:color w:val="000000"/>
        </w:rPr>
        <w:t>Jiří Svoboda, primátor města České Budějovice.</w:t>
      </w:r>
    </w:p>
    <w:p w14:paraId="7C3AA31F" w14:textId="77777777" w:rsidR="00B74CB8" w:rsidRPr="00CD7032" w:rsidRDefault="00B74CB8" w:rsidP="0027758A">
      <w:pPr>
        <w:jc w:val="both"/>
        <w:rPr>
          <w:rFonts w:ascii="Times New Roman" w:hAnsi="Times New Roman" w:cs="Times New Roman"/>
          <w:color w:val="000000" w:themeColor="text1"/>
        </w:rPr>
      </w:pPr>
    </w:p>
    <w:p w14:paraId="0FB1CFFA" w14:textId="4D02B731" w:rsidR="006262EE" w:rsidRPr="00CD7032" w:rsidRDefault="006262EE" w:rsidP="0027758A">
      <w:pPr>
        <w:jc w:val="both"/>
        <w:rPr>
          <w:rFonts w:ascii="Times New Roman" w:hAnsi="Times New Roman" w:cs="Times New Roman"/>
          <w:i/>
          <w:iCs/>
          <w:color w:val="000000" w:themeColor="text1"/>
        </w:rPr>
      </w:pPr>
      <w:r w:rsidRPr="00CD7032">
        <w:rPr>
          <w:rFonts w:ascii="Times New Roman" w:hAnsi="Times New Roman" w:cs="Times New Roman"/>
          <w:color w:val="000000" w:themeColor="text1"/>
        </w:rPr>
        <w:t xml:space="preserve">Jiří Kohout, ředitel Diecézní charity České Budějovice </w:t>
      </w:r>
      <w:r w:rsidR="0027758A" w:rsidRPr="00CD7032">
        <w:rPr>
          <w:rFonts w:ascii="Times New Roman" w:hAnsi="Times New Roman" w:cs="Times New Roman"/>
          <w:color w:val="000000" w:themeColor="text1"/>
        </w:rPr>
        <w:t>doplňuje</w:t>
      </w:r>
      <w:r w:rsidR="000335FC" w:rsidRPr="00CD7032">
        <w:rPr>
          <w:rFonts w:ascii="Times New Roman" w:hAnsi="Times New Roman" w:cs="Times New Roman"/>
          <w:color w:val="000000" w:themeColor="text1"/>
        </w:rPr>
        <w:t xml:space="preserve">: </w:t>
      </w:r>
      <w:r w:rsidRPr="00CD7032">
        <w:rPr>
          <w:rFonts w:ascii="Times New Roman" w:hAnsi="Times New Roman" w:cs="Times New Roman"/>
          <w:i/>
          <w:iCs/>
          <w:color w:val="000000" w:themeColor="text1"/>
        </w:rPr>
        <w:t xml:space="preserve">„Jsme rádi, že tato spolupráce s Budějovickým Budvarem pokračuje a povedlo se prodej piva uskutečnit i přes letošní složitou epidemiologickou situaci. O to více nás to těší právě teď, když finance na podporu naší činnosti, nejen v oblasti dobrovolnictví, potřebujeme mnohem více. </w:t>
      </w:r>
      <w:r w:rsidRPr="00CD7032">
        <w:rPr>
          <w:rFonts w:ascii="Times New Roman" w:eastAsia="Times New Roman" w:hAnsi="Times New Roman" w:cs="Times New Roman"/>
          <w:i/>
          <w:iCs/>
          <w:color w:val="000000" w:themeColor="text1"/>
        </w:rPr>
        <w:t xml:space="preserve">V tuto chvíli Dobrovolnické centrum Diecézní charity České Budějovice eviduje rekordní počet dobrovolníků, celkem 128, vloni touto dobou jich bylo zhruba 100, což byl tehdy také rekord. </w:t>
      </w:r>
      <w:r w:rsidRPr="00CD7032">
        <w:rPr>
          <w:rFonts w:ascii="Times New Roman" w:hAnsi="Times New Roman" w:cs="Times New Roman"/>
          <w:i/>
          <w:iCs/>
          <w:color w:val="000000" w:themeColor="text1"/>
        </w:rPr>
        <w:t>Požehnaný ležák do lahví tentokrát nemohli balit dobrovolníci. Letošní Požehnaný ležák je tak něčím jiný, ale má stejně dobrý účel a úmysl jako v předchozích letech.“</w:t>
      </w:r>
    </w:p>
    <w:p w14:paraId="518A9854" w14:textId="77777777" w:rsidR="00B74CB8" w:rsidRPr="00CD7032" w:rsidRDefault="00B74CB8" w:rsidP="004B42A3">
      <w:pPr>
        <w:jc w:val="both"/>
        <w:rPr>
          <w:rFonts w:ascii="Times New Roman" w:hAnsi="Times New Roman" w:cs="Times New Roman"/>
          <w:i/>
          <w:iCs/>
        </w:rPr>
      </w:pPr>
    </w:p>
    <w:p w14:paraId="260A3C05" w14:textId="26A636A1" w:rsidR="005A77A5" w:rsidRPr="00CD7032" w:rsidRDefault="005A77A5" w:rsidP="004B42A3">
      <w:pPr>
        <w:jc w:val="both"/>
        <w:rPr>
          <w:rFonts w:ascii="Times New Roman" w:hAnsi="Times New Roman" w:cs="Times New Roman"/>
        </w:rPr>
      </w:pPr>
      <w:r w:rsidRPr="00CD7032">
        <w:rPr>
          <w:rFonts w:ascii="Times New Roman" w:hAnsi="Times New Roman" w:cs="Times New Roman"/>
          <w:i/>
          <w:iCs/>
        </w:rPr>
        <w:t>„Jsem velmi rád</w:t>
      </w:r>
      <w:r w:rsidR="008349A3" w:rsidRPr="00CD7032">
        <w:rPr>
          <w:rFonts w:ascii="Times New Roman" w:hAnsi="Times New Roman" w:cs="Times New Roman"/>
          <w:i/>
          <w:iCs/>
        </w:rPr>
        <w:t>,</w:t>
      </w:r>
      <w:r w:rsidRPr="00CD7032">
        <w:rPr>
          <w:rFonts w:ascii="Times New Roman" w:hAnsi="Times New Roman" w:cs="Times New Roman"/>
          <w:i/>
          <w:iCs/>
        </w:rPr>
        <w:t xml:space="preserve"> že po mírném uvolnění vládních nařízení můžeme opět obnovit charitativní projekt „Požehnan</w:t>
      </w:r>
      <w:r w:rsidR="008349A3" w:rsidRPr="00CD7032">
        <w:rPr>
          <w:rFonts w:ascii="Times New Roman" w:hAnsi="Times New Roman" w:cs="Times New Roman"/>
          <w:i/>
          <w:iCs/>
        </w:rPr>
        <w:t>ý</w:t>
      </w:r>
      <w:r w:rsidRPr="00CD7032">
        <w:rPr>
          <w:rFonts w:ascii="Times New Roman" w:hAnsi="Times New Roman" w:cs="Times New Roman"/>
          <w:i/>
          <w:iCs/>
        </w:rPr>
        <w:t xml:space="preserve"> </w:t>
      </w:r>
      <w:r w:rsidR="008349A3" w:rsidRPr="00CD7032">
        <w:rPr>
          <w:rFonts w:ascii="Times New Roman" w:hAnsi="Times New Roman" w:cs="Times New Roman"/>
          <w:i/>
          <w:iCs/>
        </w:rPr>
        <w:t>ležák</w:t>
      </w:r>
      <w:r w:rsidRPr="00CD7032">
        <w:rPr>
          <w:rFonts w:ascii="Times New Roman" w:hAnsi="Times New Roman" w:cs="Times New Roman"/>
          <w:i/>
          <w:iCs/>
        </w:rPr>
        <w:t xml:space="preserve">“. Vstřícný postoj vedení města a </w:t>
      </w:r>
      <w:r w:rsidR="008349A3" w:rsidRPr="00CD7032">
        <w:rPr>
          <w:rFonts w:ascii="Times New Roman" w:hAnsi="Times New Roman" w:cs="Times New Roman"/>
          <w:i/>
          <w:iCs/>
        </w:rPr>
        <w:t>B</w:t>
      </w:r>
      <w:r w:rsidRPr="00CD7032">
        <w:rPr>
          <w:rFonts w:ascii="Times New Roman" w:hAnsi="Times New Roman" w:cs="Times New Roman"/>
          <w:i/>
          <w:iCs/>
        </w:rPr>
        <w:t>udějovického Budvaru opět umožní diecézní Charitě pokračovat v projektech zaměřených na ty nejpotřebnější, zvláště v tomto období pandemie. Věřím, že se po překonání všech současných překážek podaří vykonat dobré dílo</w:t>
      </w:r>
      <w:r w:rsidR="004B42A3" w:rsidRPr="00CD7032">
        <w:rPr>
          <w:rFonts w:ascii="Times New Roman" w:hAnsi="Times New Roman" w:cs="Times New Roman"/>
          <w:i/>
          <w:iCs/>
        </w:rPr>
        <w:t>,“</w:t>
      </w:r>
      <w:r w:rsidR="004B42A3" w:rsidRPr="00CD7032">
        <w:rPr>
          <w:rFonts w:ascii="Times New Roman" w:hAnsi="Times New Roman" w:cs="Times New Roman"/>
        </w:rPr>
        <w:t xml:space="preserve"> uzavírá </w:t>
      </w:r>
      <w:proofErr w:type="spellStart"/>
      <w:r w:rsidR="004B42A3" w:rsidRPr="00CD7032">
        <w:rPr>
          <w:rFonts w:ascii="Times New Roman" w:hAnsi="Times New Roman" w:cs="Times New Roman"/>
        </w:rPr>
        <w:t>Mons</w:t>
      </w:r>
      <w:proofErr w:type="spellEnd"/>
      <w:r w:rsidR="004B42A3" w:rsidRPr="00CD7032">
        <w:rPr>
          <w:rFonts w:ascii="Times New Roman" w:hAnsi="Times New Roman" w:cs="Times New Roman"/>
        </w:rPr>
        <w:t>. Vlastimil Kročil, biskup českobudějovický.</w:t>
      </w:r>
    </w:p>
    <w:p w14:paraId="38111F6B" w14:textId="77777777" w:rsidR="005A77A5" w:rsidRPr="00CD7032" w:rsidRDefault="005A77A5" w:rsidP="004B42A3">
      <w:pPr>
        <w:jc w:val="both"/>
        <w:rPr>
          <w:rFonts w:ascii="Times New Roman" w:hAnsi="Times New Roman" w:cs="Times New Roman"/>
          <w:color w:val="000000" w:themeColor="text1"/>
        </w:rPr>
      </w:pPr>
    </w:p>
    <w:p w14:paraId="101E1C07" w14:textId="3171D3E7" w:rsidR="00E95D6C" w:rsidRPr="00CD7032" w:rsidRDefault="00E95D6C" w:rsidP="00402041">
      <w:pPr>
        <w:jc w:val="both"/>
        <w:rPr>
          <w:rFonts w:ascii="Times New Roman" w:hAnsi="Times New Roman" w:cs="Times New Roman"/>
          <w:b/>
          <w:bCs/>
        </w:rPr>
      </w:pPr>
      <w:r w:rsidRPr="00CD7032">
        <w:rPr>
          <w:rFonts w:ascii="Times New Roman" w:hAnsi="Times New Roman" w:cs="Times New Roman"/>
          <w:b/>
          <w:bCs/>
        </w:rPr>
        <w:t>O projektu</w:t>
      </w:r>
    </w:p>
    <w:p w14:paraId="4819D73E" w14:textId="7E5BE755" w:rsidR="00530312" w:rsidRPr="00CD7032" w:rsidRDefault="00530312" w:rsidP="00402041">
      <w:pPr>
        <w:jc w:val="both"/>
        <w:rPr>
          <w:rFonts w:ascii="Times New Roman" w:hAnsi="Times New Roman" w:cs="Times New Roman"/>
        </w:rPr>
      </w:pPr>
      <w:r w:rsidRPr="00CD7032">
        <w:rPr>
          <w:rFonts w:ascii="Times New Roman" w:hAnsi="Times New Roman" w:cs="Times New Roman"/>
        </w:rPr>
        <w:t xml:space="preserve">„Požehnaný ležák“ </w:t>
      </w:r>
      <w:r w:rsidR="00BE1944" w:rsidRPr="00CD7032">
        <w:rPr>
          <w:rFonts w:ascii="Times New Roman" w:hAnsi="Times New Roman" w:cs="Times New Roman"/>
        </w:rPr>
        <w:t xml:space="preserve">je </w:t>
      </w:r>
      <w:r w:rsidRPr="00CD7032">
        <w:rPr>
          <w:rFonts w:ascii="Times New Roman" w:hAnsi="Times New Roman" w:cs="Times New Roman"/>
        </w:rPr>
        <w:t>dobročinný</w:t>
      </w:r>
      <w:r w:rsidR="00BE1944" w:rsidRPr="00CD7032">
        <w:rPr>
          <w:rFonts w:ascii="Times New Roman" w:hAnsi="Times New Roman" w:cs="Times New Roman"/>
        </w:rPr>
        <w:t>m</w:t>
      </w:r>
      <w:r w:rsidRPr="00CD7032">
        <w:rPr>
          <w:rFonts w:ascii="Times New Roman" w:hAnsi="Times New Roman" w:cs="Times New Roman"/>
        </w:rPr>
        <w:t xml:space="preserve"> projekt</w:t>
      </w:r>
      <w:r w:rsidR="00BE1944" w:rsidRPr="00CD7032">
        <w:rPr>
          <w:rFonts w:ascii="Times New Roman" w:hAnsi="Times New Roman" w:cs="Times New Roman"/>
        </w:rPr>
        <w:t>em</w:t>
      </w:r>
      <w:r w:rsidRPr="00CD7032">
        <w:rPr>
          <w:rFonts w:ascii="Times New Roman" w:hAnsi="Times New Roman" w:cs="Times New Roman"/>
        </w:rPr>
        <w:t xml:space="preserve"> </w:t>
      </w:r>
      <w:r w:rsidR="00BE1944" w:rsidRPr="00CD7032">
        <w:rPr>
          <w:rFonts w:ascii="Times New Roman" w:hAnsi="Times New Roman" w:cs="Times New Roman"/>
        </w:rPr>
        <w:t xml:space="preserve">Budějovického Budvaru a Biskupství českobudějovického. </w:t>
      </w:r>
      <w:r w:rsidR="0043467A" w:rsidRPr="00CD7032">
        <w:rPr>
          <w:rFonts w:ascii="Times New Roman" w:hAnsi="Times New Roman" w:cs="Times New Roman"/>
        </w:rPr>
        <w:t xml:space="preserve">Letos probíhá již čtvrtým rokem. </w:t>
      </w:r>
      <w:r w:rsidR="00BE1944" w:rsidRPr="00CD7032">
        <w:rPr>
          <w:rFonts w:ascii="Times New Roman" w:hAnsi="Times New Roman" w:cs="Times New Roman"/>
        </w:rPr>
        <w:t xml:space="preserve">Smyslem projektu je získání finančních prostředků pro Diecézní charitu České Budějovice za aktivní účasti široké veřejnosti. Významnou podporu projektu poskytují Statutární město České Budějovice a Velvyslanectví ČR při Svatém stolci. V uplynulých letech se </w:t>
      </w:r>
      <w:r w:rsidR="00F92387" w:rsidRPr="00CD7032">
        <w:rPr>
          <w:rFonts w:ascii="Times New Roman" w:hAnsi="Times New Roman" w:cs="Times New Roman"/>
        </w:rPr>
        <w:t xml:space="preserve">díky zájmu mnoha dobrých lidí </w:t>
      </w:r>
      <w:r w:rsidR="00BE1944" w:rsidRPr="00CD7032">
        <w:rPr>
          <w:rFonts w:ascii="Times New Roman" w:hAnsi="Times New Roman" w:cs="Times New Roman"/>
        </w:rPr>
        <w:t xml:space="preserve">podařilo </w:t>
      </w:r>
      <w:r w:rsidR="0043467A" w:rsidRPr="00CD7032">
        <w:rPr>
          <w:rFonts w:ascii="Times New Roman" w:hAnsi="Times New Roman" w:cs="Times New Roman"/>
        </w:rPr>
        <w:t>na</w:t>
      </w:r>
      <w:r w:rsidR="00BE1944" w:rsidRPr="00CD7032">
        <w:rPr>
          <w:rFonts w:ascii="Times New Roman" w:hAnsi="Times New Roman" w:cs="Times New Roman"/>
        </w:rPr>
        <w:t xml:space="preserve"> </w:t>
      </w:r>
      <w:r w:rsidR="0043467A" w:rsidRPr="00CD7032">
        <w:rPr>
          <w:rFonts w:ascii="Times New Roman" w:hAnsi="Times New Roman" w:cs="Times New Roman"/>
        </w:rPr>
        <w:t xml:space="preserve">charitativní </w:t>
      </w:r>
      <w:r w:rsidR="00BE1944" w:rsidRPr="00CD7032">
        <w:rPr>
          <w:rFonts w:ascii="Times New Roman" w:hAnsi="Times New Roman" w:cs="Times New Roman"/>
        </w:rPr>
        <w:t>účely</w:t>
      </w:r>
      <w:r w:rsidR="00F92387" w:rsidRPr="00CD7032">
        <w:rPr>
          <w:rFonts w:ascii="Times New Roman" w:hAnsi="Times New Roman" w:cs="Times New Roman"/>
        </w:rPr>
        <w:t xml:space="preserve"> </w:t>
      </w:r>
      <w:r w:rsidR="00BE1944" w:rsidRPr="00CD7032">
        <w:rPr>
          <w:rFonts w:ascii="Times New Roman" w:hAnsi="Times New Roman" w:cs="Times New Roman"/>
        </w:rPr>
        <w:t xml:space="preserve">získat celkem </w:t>
      </w:r>
      <w:r w:rsidR="008631B1" w:rsidRPr="00CD7032">
        <w:rPr>
          <w:rFonts w:ascii="Times New Roman" w:hAnsi="Times New Roman" w:cs="Times New Roman"/>
        </w:rPr>
        <w:t>4</w:t>
      </w:r>
      <w:r w:rsidR="00F84BE3" w:rsidRPr="00CD7032">
        <w:rPr>
          <w:rFonts w:ascii="Times New Roman" w:hAnsi="Times New Roman" w:cs="Times New Roman"/>
        </w:rPr>
        <w:t>60</w:t>
      </w:r>
      <w:r w:rsidR="008631B1" w:rsidRPr="00CD7032">
        <w:rPr>
          <w:rFonts w:ascii="Times New Roman" w:hAnsi="Times New Roman" w:cs="Times New Roman"/>
        </w:rPr>
        <w:t xml:space="preserve"> tisíc </w:t>
      </w:r>
      <w:r w:rsidR="00F92387" w:rsidRPr="00CD7032">
        <w:rPr>
          <w:rFonts w:ascii="Times New Roman" w:hAnsi="Times New Roman" w:cs="Times New Roman"/>
        </w:rPr>
        <w:t>Kč.</w:t>
      </w:r>
      <w:r w:rsidR="00E966AD" w:rsidRPr="00CD7032">
        <w:rPr>
          <w:rFonts w:ascii="Times New Roman" w:hAnsi="Times New Roman" w:cs="Times New Roman"/>
        </w:rPr>
        <w:t xml:space="preserve"> Děkujeme všem, kteří si „Požehnaný ležák“ zakoupili!</w:t>
      </w:r>
    </w:p>
    <w:p w14:paraId="22632EE1" w14:textId="653EEB5A" w:rsidR="00BE1944" w:rsidRPr="00CD7032" w:rsidRDefault="00BE1944" w:rsidP="00402041">
      <w:pPr>
        <w:jc w:val="both"/>
        <w:rPr>
          <w:rFonts w:ascii="Times New Roman" w:hAnsi="Times New Roman" w:cs="Times New Roman"/>
        </w:rPr>
      </w:pPr>
    </w:p>
    <w:p w14:paraId="39D7B682" w14:textId="0AE2E361" w:rsidR="00175A27" w:rsidRPr="00CD7032" w:rsidRDefault="00175A27" w:rsidP="00402041">
      <w:pPr>
        <w:jc w:val="both"/>
        <w:rPr>
          <w:rFonts w:ascii="Times New Roman" w:hAnsi="Times New Roman" w:cs="Times New Roman"/>
          <w:b/>
          <w:bCs/>
        </w:rPr>
      </w:pPr>
      <w:r w:rsidRPr="00CD7032">
        <w:rPr>
          <w:rFonts w:ascii="Times New Roman" w:hAnsi="Times New Roman" w:cs="Times New Roman"/>
          <w:b/>
          <w:bCs/>
        </w:rPr>
        <w:t>O pivu</w:t>
      </w:r>
    </w:p>
    <w:p w14:paraId="3D39AE8B" w14:textId="23A989F2" w:rsidR="00441796" w:rsidRPr="00CD7032" w:rsidRDefault="00E478D9" w:rsidP="00402041">
      <w:pPr>
        <w:jc w:val="both"/>
        <w:rPr>
          <w:rFonts w:ascii="Times New Roman" w:hAnsi="Times New Roman" w:cs="Times New Roman"/>
        </w:rPr>
      </w:pPr>
      <w:r w:rsidRPr="00CD7032">
        <w:rPr>
          <w:rFonts w:ascii="Times New Roman" w:hAnsi="Times New Roman" w:cs="Times New Roman"/>
        </w:rPr>
        <w:t xml:space="preserve">„Požehnaný ležák“ je uvařen podle stejné receptury, jako světlý ležák značky </w:t>
      </w:r>
      <w:proofErr w:type="spellStart"/>
      <w:r w:rsidRPr="00CD7032">
        <w:rPr>
          <w:rFonts w:ascii="Times New Roman" w:hAnsi="Times New Roman" w:cs="Times New Roman"/>
        </w:rPr>
        <w:t>Budweiser</w:t>
      </w:r>
      <w:proofErr w:type="spellEnd"/>
      <w:r w:rsidRPr="00CD7032">
        <w:rPr>
          <w:rFonts w:ascii="Times New Roman" w:hAnsi="Times New Roman" w:cs="Times New Roman"/>
        </w:rPr>
        <w:t xml:space="preserve"> Budvar.</w:t>
      </w:r>
      <w:r w:rsidR="00082827" w:rsidRPr="00CD7032">
        <w:rPr>
          <w:rFonts w:ascii="Times New Roman" w:hAnsi="Times New Roman" w:cs="Times New Roman"/>
        </w:rPr>
        <w:t xml:space="preserve"> Ten patří mezi nejznámější produkty z Českých Budějovic na světě: znají jej spotřebitelé </w:t>
      </w:r>
      <w:r w:rsidR="003157A6" w:rsidRPr="00CD7032">
        <w:rPr>
          <w:rFonts w:ascii="Times New Roman" w:hAnsi="Times New Roman" w:cs="Times New Roman"/>
        </w:rPr>
        <w:t xml:space="preserve">v téměř 80 zemích </w:t>
      </w:r>
      <w:r w:rsidR="006526E8" w:rsidRPr="00CD7032">
        <w:rPr>
          <w:rFonts w:ascii="Times New Roman" w:hAnsi="Times New Roman" w:cs="Times New Roman"/>
        </w:rPr>
        <w:t xml:space="preserve">a na českém exportu piva </w:t>
      </w:r>
      <w:r w:rsidR="00BD4EBA" w:rsidRPr="00CD7032">
        <w:rPr>
          <w:rFonts w:ascii="Times New Roman" w:hAnsi="Times New Roman" w:cs="Times New Roman"/>
        </w:rPr>
        <w:t>se podílí asi jednou pětinou.</w:t>
      </w:r>
    </w:p>
    <w:p w14:paraId="3A1DD5DE" w14:textId="25A26E08" w:rsidR="002F6363" w:rsidRPr="00CD7032" w:rsidRDefault="002F6363" w:rsidP="00402041">
      <w:pPr>
        <w:jc w:val="both"/>
        <w:rPr>
          <w:rFonts w:ascii="Times New Roman" w:hAnsi="Times New Roman" w:cs="Times New Roman"/>
        </w:rPr>
      </w:pPr>
    </w:p>
    <w:p w14:paraId="6363EE37" w14:textId="3CBF46F2" w:rsidR="002F6363" w:rsidRPr="00CD7032" w:rsidRDefault="002F6363" w:rsidP="00402041">
      <w:pPr>
        <w:jc w:val="both"/>
        <w:rPr>
          <w:rFonts w:ascii="Times New Roman" w:hAnsi="Times New Roman" w:cs="Times New Roman"/>
        </w:rPr>
      </w:pPr>
      <w:r w:rsidRPr="00CD7032">
        <w:rPr>
          <w:rFonts w:ascii="Times New Roman" w:hAnsi="Times New Roman" w:cs="Times New Roman"/>
        </w:rPr>
        <w:t>Petr Samec</w:t>
      </w:r>
    </w:p>
    <w:p w14:paraId="11119007" w14:textId="5FAD6F85" w:rsidR="002F6363" w:rsidRPr="00CD7032" w:rsidRDefault="002F6363" w:rsidP="00402041">
      <w:pPr>
        <w:jc w:val="both"/>
        <w:rPr>
          <w:rFonts w:ascii="Times New Roman" w:hAnsi="Times New Roman" w:cs="Times New Roman"/>
        </w:rPr>
      </w:pPr>
      <w:r w:rsidRPr="00CD7032">
        <w:rPr>
          <w:rFonts w:ascii="Times New Roman" w:hAnsi="Times New Roman" w:cs="Times New Roman"/>
        </w:rPr>
        <w:t>Tiskový mluvčí</w:t>
      </w:r>
    </w:p>
    <w:p w14:paraId="1F656F73" w14:textId="0E191707" w:rsidR="008C34D7" w:rsidRPr="00CD7032" w:rsidRDefault="002F6363" w:rsidP="00402041">
      <w:pPr>
        <w:jc w:val="both"/>
        <w:rPr>
          <w:rFonts w:ascii="Times New Roman" w:hAnsi="Times New Roman" w:cs="Times New Roman"/>
        </w:rPr>
      </w:pPr>
      <w:r w:rsidRPr="00CD7032">
        <w:rPr>
          <w:rFonts w:ascii="Times New Roman" w:hAnsi="Times New Roman" w:cs="Times New Roman"/>
        </w:rPr>
        <w:t>Biskupství českobudějovické</w:t>
      </w:r>
    </w:p>
    <w:sectPr w:rsidR="008C34D7" w:rsidRPr="00CD703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844F" w14:textId="77777777" w:rsidR="00971471" w:rsidRDefault="00971471" w:rsidP="00DE0151">
      <w:r>
        <w:separator/>
      </w:r>
    </w:p>
  </w:endnote>
  <w:endnote w:type="continuationSeparator" w:id="0">
    <w:p w14:paraId="700A1A33" w14:textId="77777777" w:rsidR="00971471" w:rsidRDefault="00971471" w:rsidP="00DE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04A5" w14:textId="77777777" w:rsidR="00DE0151" w:rsidRDefault="00DE01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D902" w14:textId="77777777" w:rsidR="00DE0151" w:rsidRDefault="00DE015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45AC" w14:textId="77777777" w:rsidR="00DE0151" w:rsidRDefault="00DE01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AB3C3" w14:textId="77777777" w:rsidR="00971471" w:rsidRDefault="00971471" w:rsidP="00DE0151">
      <w:r>
        <w:separator/>
      </w:r>
    </w:p>
  </w:footnote>
  <w:footnote w:type="continuationSeparator" w:id="0">
    <w:p w14:paraId="5AFED494" w14:textId="77777777" w:rsidR="00971471" w:rsidRDefault="00971471" w:rsidP="00DE0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0362" w14:textId="77777777" w:rsidR="00DE0151" w:rsidRDefault="00DE01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E2D9" w14:textId="147ED32B" w:rsidR="00DE0151" w:rsidRDefault="00DE015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3EEA" w14:textId="77777777" w:rsidR="00DE0151" w:rsidRDefault="00DE015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54"/>
    <w:rsid w:val="00000670"/>
    <w:rsid w:val="00006561"/>
    <w:rsid w:val="000335FC"/>
    <w:rsid w:val="00082827"/>
    <w:rsid w:val="000A73A2"/>
    <w:rsid w:val="00164EB9"/>
    <w:rsid w:val="00175A27"/>
    <w:rsid w:val="001C01AA"/>
    <w:rsid w:val="002153D4"/>
    <w:rsid w:val="0027758A"/>
    <w:rsid w:val="002F6363"/>
    <w:rsid w:val="003157A6"/>
    <w:rsid w:val="003A68F1"/>
    <w:rsid w:val="003B51FE"/>
    <w:rsid w:val="00402041"/>
    <w:rsid w:val="0043467A"/>
    <w:rsid w:val="00441796"/>
    <w:rsid w:val="00487C37"/>
    <w:rsid w:val="004B42A3"/>
    <w:rsid w:val="00530312"/>
    <w:rsid w:val="00547D07"/>
    <w:rsid w:val="005A77A5"/>
    <w:rsid w:val="00607065"/>
    <w:rsid w:val="006262EE"/>
    <w:rsid w:val="0062655C"/>
    <w:rsid w:val="006526E8"/>
    <w:rsid w:val="00760B8F"/>
    <w:rsid w:val="007F7A72"/>
    <w:rsid w:val="008349A3"/>
    <w:rsid w:val="008631B1"/>
    <w:rsid w:val="00881012"/>
    <w:rsid w:val="00886112"/>
    <w:rsid w:val="008C34D7"/>
    <w:rsid w:val="00971471"/>
    <w:rsid w:val="009719CE"/>
    <w:rsid w:val="00B40B29"/>
    <w:rsid w:val="00B72E64"/>
    <w:rsid w:val="00B74CB8"/>
    <w:rsid w:val="00BD4EBA"/>
    <w:rsid w:val="00BE1944"/>
    <w:rsid w:val="00C66F3A"/>
    <w:rsid w:val="00CC07DB"/>
    <w:rsid w:val="00CD7032"/>
    <w:rsid w:val="00D27C86"/>
    <w:rsid w:val="00D36A7E"/>
    <w:rsid w:val="00D7527C"/>
    <w:rsid w:val="00DE0151"/>
    <w:rsid w:val="00DF4A54"/>
    <w:rsid w:val="00E478D9"/>
    <w:rsid w:val="00E95D6C"/>
    <w:rsid w:val="00E966AD"/>
    <w:rsid w:val="00F2119A"/>
    <w:rsid w:val="00F84BE3"/>
    <w:rsid w:val="00F923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959A1"/>
  <w15:chartTrackingRefBased/>
  <w15:docId w15:val="{B260A337-96A5-4C53-A970-6A813803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A54"/>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0151"/>
    <w:pPr>
      <w:tabs>
        <w:tab w:val="center" w:pos="4536"/>
        <w:tab w:val="right" w:pos="9072"/>
      </w:tabs>
    </w:pPr>
  </w:style>
  <w:style w:type="character" w:customStyle="1" w:styleId="ZhlavChar">
    <w:name w:val="Záhlaví Char"/>
    <w:basedOn w:val="Standardnpsmoodstavce"/>
    <w:link w:val="Zhlav"/>
    <w:uiPriority w:val="99"/>
    <w:rsid w:val="00DE0151"/>
    <w:rPr>
      <w:rFonts w:ascii="Calibri" w:hAnsi="Calibri" w:cs="Calibri"/>
    </w:rPr>
  </w:style>
  <w:style w:type="paragraph" w:styleId="Zpat">
    <w:name w:val="footer"/>
    <w:basedOn w:val="Normln"/>
    <w:link w:val="ZpatChar"/>
    <w:uiPriority w:val="99"/>
    <w:unhideWhenUsed/>
    <w:rsid w:val="00DE0151"/>
    <w:pPr>
      <w:tabs>
        <w:tab w:val="center" w:pos="4536"/>
        <w:tab w:val="right" w:pos="9072"/>
      </w:tabs>
    </w:pPr>
  </w:style>
  <w:style w:type="character" w:customStyle="1" w:styleId="ZpatChar">
    <w:name w:val="Zápatí Char"/>
    <w:basedOn w:val="Standardnpsmoodstavce"/>
    <w:link w:val="Zpat"/>
    <w:uiPriority w:val="99"/>
    <w:rsid w:val="00DE0151"/>
    <w:rPr>
      <w:rFonts w:ascii="Calibri" w:hAnsi="Calibri" w:cs="Calibri"/>
    </w:rPr>
  </w:style>
  <w:style w:type="paragraph" w:styleId="Prosttext">
    <w:name w:val="Plain Text"/>
    <w:basedOn w:val="Normln"/>
    <w:link w:val="ProsttextChar"/>
    <w:uiPriority w:val="99"/>
    <w:semiHidden/>
    <w:unhideWhenUsed/>
    <w:rsid w:val="00402041"/>
    <w:rPr>
      <w:rFonts w:cstheme="minorBidi"/>
      <w:szCs w:val="21"/>
    </w:rPr>
  </w:style>
  <w:style w:type="character" w:customStyle="1" w:styleId="ProsttextChar">
    <w:name w:val="Prostý text Char"/>
    <w:basedOn w:val="Standardnpsmoodstavce"/>
    <w:link w:val="Prosttext"/>
    <w:uiPriority w:val="99"/>
    <w:semiHidden/>
    <w:rsid w:val="0040204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00192">
      <w:bodyDiv w:val="1"/>
      <w:marLeft w:val="0"/>
      <w:marRight w:val="0"/>
      <w:marTop w:val="0"/>
      <w:marBottom w:val="0"/>
      <w:divBdr>
        <w:top w:val="none" w:sz="0" w:space="0" w:color="auto"/>
        <w:left w:val="none" w:sz="0" w:space="0" w:color="auto"/>
        <w:bottom w:val="none" w:sz="0" w:space="0" w:color="auto"/>
        <w:right w:val="none" w:sz="0" w:space="0" w:color="auto"/>
      </w:divBdr>
    </w:div>
    <w:div w:id="681393736">
      <w:bodyDiv w:val="1"/>
      <w:marLeft w:val="0"/>
      <w:marRight w:val="0"/>
      <w:marTop w:val="0"/>
      <w:marBottom w:val="0"/>
      <w:divBdr>
        <w:top w:val="none" w:sz="0" w:space="0" w:color="auto"/>
        <w:left w:val="none" w:sz="0" w:space="0" w:color="auto"/>
        <w:bottom w:val="none" w:sz="0" w:space="0" w:color="auto"/>
        <w:right w:val="none" w:sz="0" w:space="0" w:color="auto"/>
      </w:divBdr>
    </w:div>
    <w:div w:id="1370841581">
      <w:bodyDiv w:val="1"/>
      <w:marLeft w:val="0"/>
      <w:marRight w:val="0"/>
      <w:marTop w:val="0"/>
      <w:marBottom w:val="0"/>
      <w:divBdr>
        <w:top w:val="none" w:sz="0" w:space="0" w:color="auto"/>
        <w:left w:val="none" w:sz="0" w:space="0" w:color="auto"/>
        <w:bottom w:val="none" w:sz="0" w:space="0" w:color="auto"/>
        <w:right w:val="none" w:sz="0" w:space="0" w:color="auto"/>
      </w:divBdr>
    </w:div>
    <w:div w:id="196781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4B47FB5FB90840AE2B14680CC1E071" ma:contentTypeVersion="10" ma:contentTypeDescription="Vytvoří nový dokument" ma:contentTypeScope="" ma:versionID="ed28a9bb2478b10b527fd28b028cb51f">
  <xsd:schema xmlns:xsd="http://www.w3.org/2001/XMLSchema" xmlns:xs="http://www.w3.org/2001/XMLSchema" xmlns:p="http://schemas.microsoft.com/office/2006/metadata/properties" xmlns:ns3="f9982444-a7b1-4cff-afc8-8a9f87b0f423" targetNamespace="http://schemas.microsoft.com/office/2006/metadata/properties" ma:root="true" ma:fieldsID="4b909b58a9d4e773ec45c227f38ace7f" ns3:_="">
    <xsd:import namespace="f9982444-a7b1-4cff-afc8-8a9f87b0f4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82444-a7b1-4cff-afc8-8a9f87b0f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FC502-4813-48A4-9114-4ABF90B84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82444-a7b1-4cff-afc8-8a9f87b0f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9D5ED-33A0-4190-8D43-30AC928700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DBA5ED-512F-4298-8769-B4F8706C2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3653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Samec Petr</dc:creator>
  <cp:keywords/>
  <dc:description/>
  <cp:lastModifiedBy>Samec Petr</cp:lastModifiedBy>
  <cp:revision>5</cp:revision>
  <dcterms:created xsi:type="dcterms:W3CDTF">2023-05-16T12:52:00Z</dcterms:created>
  <dcterms:modified xsi:type="dcterms:W3CDTF">2023-05-16T12:54:00Z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0x010100484B47FB5FB90840AE2B14680CC1E071</vt:lpwstr>
  </property>
  <property fmtid="{D5CDD505-2E9C-101B-9397-08002B2CF9AE}" pid="3" name="budvar-DocumentTagging.ClassificationMark.P00">
    <vt:lpwstr>&lt;ClassificationMark xmlns:xsd="http://www.w3.org/2001/XMLSchema" xmlns:xsi="http://www.w3.org/2001/XMLSchema-instance" class="C1" position="TopRight" marginX="0" marginY="0" classifiedOn="2020-12-04T08:15:18.0820452+01:00" showPrintedBy="false" showP</vt:lpwstr>
  </property>
  <property fmtid="{D5CDD505-2E9C-101B-9397-08002B2CF9AE}" pid="4" name="budvar-DocumentTagging.ClassificationMark.P01">
    <vt:lpwstr>rintDate="false" language="cs" ApplicationVersion="Microsoft Word, 15.0" addinVersion="6.0.14.8" template="BUDVAR"&gt;&lt;history bulk="false" class="Interní" code="C1" user="Ježková Markéta" date="2020-12-04T08:15:19.1515342+01:00" /&gt;&lt;/ClassificationMark&gt;</vt:lpwstr>
  </property>
  <property fmtid="{D5CDD505-2E9C-101B-9397-08002B2CF9AE}" pid="5" name="budvar-DocumentTagging.ClassificationMark.P02">
    <vt:lpwstr/>
  </property>
  <property fmtid="{D5CDD505-2E9C-101B-9397-08002B2CF9AE}" pid="6" name="budvar-DocumentTagging.ClassificationMark">
    <vt:lpwstr>￼PARTS:3</vt:lpwstr>
  </property>
  <property fmtid="{D5CDD505-2E9C-101B-9397-08002B2CF9AE}" pid="7" name="budvar-DocumentClasification">
    <vt:lpwstr>Interní</vt:lpwstr>
  </property>
  <property fmtid="{D5CDD505-2E9C-101B-9397-08002B2CF9AE}" pid="8" name="budvar-dlp">
    <vt:lpwstr>budvar-dlp:TAG_SEC_C1</vt:lpwstr>
  </property>
</Properties>
</file>